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F2" w:rsidRDefault="004E0AF2" w:rsidP="004E0AF2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36"/>
          <w:szCs w:val="32"/>
          <w:u w:val="single"/>
        </w:rPr>
      </w:pPr>
      <w:r>
        <w:rPr>
          <w:rFonts w:ascii="Bookman Old Style" w:eastAsia="Times New Roman" w:hAnsi="Bookman Old Style" w:cs="Times New Roman"/>
          <w:b/>
          <w:sz w:val="36"/>
          <w:szCs w:val="32"/>
          <w:u w:val="single"/>
        </w:rPr>
        <w:t>Hiring a new Employee in Canada</w:t>
      </w:r>
    </w:p>
    <w:p w:rsidR="004E0AF2" w:rsidRDefault="004E0AF2" w:rsidP="004E0AF2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economy of Canada is undoubtedly a</w:t>
      </w:r>
      <w:r>
        <w:rPr>
          <w:rFonts w:eastAsia="Times New Roman" w:cs="Times New Roman"/>
          <w:sz w:val="24"/>
          <w:szCs w:val="24"/>
        </w:rPr>
        <w:t>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extremely developed economy. It is the tenth-largest GDP by nominal and sixteenth largest GDP in the world. </w:t>
      </w:r>
    </w:p>
    <w:p w:rsidR="004E0AF2" w:rsidRDefault="004E0AF2" w:rsidP="004E0AF2">
      <w:pPr>
        <w:spacing w:line="360" w:lineRule="auto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>When you hire an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employee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you'd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wish to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ponder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the whole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worth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of hiring,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whether or not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you’re an entrepreneur who’s considering hiring some staffs otherwise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you've got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already got a team of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employees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but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need to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be compelled to rent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loads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of. Before you post that job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gap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,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allow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these expenses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yet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. </w:t>
      </w:r>
    </w:p>
    <w:p w:rsidR="004E0AF2" w:rsidRDefault="004E0AF2" w:rsidP="004E0AF2">
      <w:pPr>
        <w:shd w:val="clear" w:color="auto" w:fill="FFFFFF"/>
        <w:spacing w:before="502" w:after="335" w:line="360" w:lineRule="auto"/>
        <w:outlineLvl w:val="1"/>
        <w:rPr>
          <w:rFonts w:ascii="Bookman Old Style" w:eastAsia="Times New Roman" w:hAnsi="Bookman Old Style" w:cs="Times New Roman"/>
          <w:b/>
          <w:bCs/>
          <w:spacing w:val="3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bCs/>
          <w:spacing w:val="3"/>
          <w:sz w:val="24"/>
          <w:szCs w:val="24"/>
          <w:u w:val="single"/>
        </w:rPr>
        <w:t>Overlooked Costs of Hiring an Employee</w:t>
      </w:r>
    </w:p>
    <w:p w:rsidR="004E0AF2" w:rsidRDefault="004E0AF2" w:rsidP="004E0AF2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b/>
          <w:spacing w:val="3"/>
          <w:sz w:val="24"/>
          <w:szCs w:val="24"/>
        </w:rPr>
        <w:t>Recruiting-</w:t>
      </w:r>
      <w:r>
        <w:rPr>
          <w:rFonts w:ascii="Bookman Old Style" w:hAnsi="Bookman Old Style"/>
          <w:spacing w:val="3"/>
          <w:sz w:val="24"/>
          <w:szCs w:val="24"/>
        </w:rPr>
        <w:t xml:space="preserve"> If you haven’t checked out the job market in a few years, you might be surprised at just how much competition there is to hire top performers. The </w:t>
      </w:r>
      <w:r>
        <w:rPr>
          <w:rFonts w:ascii="Bookman Old Style" w:eastAsia="Times New Roman" w:hAnsi="Bookman Old Style" w:cs="Times New Roman"/>
          <w:sz w:val="24"/>
          <w:szCs w:val="24"/>
        </w:rPr>
        <w:t>average cost to recruit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a brand new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worker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could be a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thumping</w:t>
      </w:r>
      <w:r>
        <w:rPr>
          <w:rFonts w:ascii="Bookman Old Style" w:eastAsia="Times New Roman" w:hAnsi="Bookman Old Style" w:cs="Times New Roman"/>
          <w:sz w:val="24"/>
          <w:szCs w:val="24"/>
        </w:rPr>
        <w:t> $4,425.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That features</w:t>
      </w:r>
      <w:r>
        <w:rPr>
          <w:rFonts w:ascii="Bookman Old Style" w:eastAsia="Times New Roman" w:hAnsi="Bookman Old Style" w:cs="Times New Roman"/>
          <w:sz w:val="24"/>
          <w:szCs w:val="24"/>
        </w:rPr>
        <w:t> third-party agency fees, background checks, and advertising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prices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But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that employment</w:t>
      </w:r>
      <w:r>
        <w:rPr>
          <w:rFonts w:ascii="Bookman Old Style" w:eastAsia="Times New Roman" w:hAnsi="Bookman Old Style" w:cs="Times New Roman"/>
          <w:sz w:val="24"/>
          <w:szCs w:val="24"/>
        </w:rPr>
        <w:t> takes up valuable time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that will</w:t>
      </w:r>
      <w:r>
        <w:rPr>
          <w:rFonts w:ascii="Bookman Old Style" w:eastAsia="Times New Roman" w:hAnsi="Bookman Old Style" w:cs="Times New Roman"/>
          <w:sz w:val="24"/>
          <w:szCs w:val="24"/>
        </w:rPr>
        <w:t> be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higher</w:t>
      </w:r>
      <w:r>
        <w:rPr>
          <w:rFonts w:ascii="Bookman Old Style" w:eastAsia="Times New Roman" w:hAnsi="Bookman Old Style" w:cs="Times New Roman"/>
          <w:sz w:val="24"/>
          <w:szCs w:val="24"/>
        </w:rPr>
        <w:t> spent elsewhere in your business.</w:t>
      </w:r>
    </w:p>
    <w:p w:rsidR="004E0AF2" w:rsidRDefault="004E0AF2" w:rsidP="004E0AF2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b/>
          <w:spacing w:val="3"/>
          <w:sz w:val="24"/>
          <w:szCs w:val="24"/>
        </w:rPr>
        <w:t>Pre-Employment Screening-</w:t>
      </w:r>
      <w:r>
        <w:rPr>
          <w:rFonts w:ascii="Bookman Old Style" w:hAnsi="Bookman Old Style"/>
          <w:spacing w:val="3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Screening potential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staff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may be a</w:t>
      </w:r>
      <w:r>
        <w:rPr>
          <w:rFonts w:ascii="Bookman Old Style" w:eastAsia="Times New Roman" w:hAnsi="Bookman Old Style" w:cs="Times New Roman"/>
          <w:sz w:val="24"/>
          <w:szCs w:val="24"/>
        </w:rPr>
        <w:t> crucial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part of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creating</w:t>
      </w:r>
      <w:r>
        <w:rPr>
          <w:rFonts w:ascii="Bookman Old Style" w:eastAsia="Times New Roman" w:hAnsi="Bookman Old Style" w:cs="Times New Roman"/>
          <w:sz w:val="24"/>
          <w:szCs w:val="24"/>
        </w:rPr>
        <w:t> your final hiring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call</w:t>
      </w:r>
      <w:r>
        <w:rPr>
          <w:rFonts w:ascii="Bookman Old Style" w:eastAsia="Times New Roman" w:hAnsi="Bookman Old Style" w:cs="Times New Roman"/>
          <w:sz w:val="24"/>
          <w:szCs w:val="24"/>
        </w:rPr>
        <w:t>.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an intensive</w:t>
      </w:r>
      <w:r>
        <w:rPr>
          <w:rFonts w:ascii="Bookman Old Style" w:eastAsia="Times New Roman" w:hAnsi="Bookman Old Style" w:cs="Times New Roman"/>
          <w:sz w:val="24"/>
          <w:szCs w:val="24"/>
        </w:rPr>
        <w:t> background check helps you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determine</w:t>
      </w:r>
      <w:r>
        <w:rPr>
          <w:rFonts w:ascii="Bookman Old Style" w:eastAsia="Times New Roman" w:hAnsi="Bookman Old Style" w:cs="Times New Roman"/>
          <w:sz w:val="24"/>
          <w:szCs w:val="24"/>
        </w:rPr>
        <w:t> quality talent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whereas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drooping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problems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that might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value</w:t>
      </w:r>
      <w:r>
        <w:rPr>
          <w:rFonts w:ascii="Bookman Old Style" w:eastAsia="Times New Roman" w:hAnsi="Bookman Old Style" w:cs="Times New Roman"/>
          <w:sz w:val="24"/>
          <w:szCs w:val="24"/>
        </w:rPr>
        <w:t> your business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cash</w:t>
      </w:r>
      <w:r>
        <w:rPr>
          <w:rFonts w:ascii="Bookman Old Style" w:eastAsia="Times New Roman" w:hAnsi="Bookman Old Style" w:cs="Times New Roman"/>
          <w:sz w:val="24"/>
          <w:szCs w:val="24"/>
        </w:rPr>
        <w:t> or its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name</w:t>
      </w:r>
      <w:r>
        <w:rPr>
          <w:rFonts w:ascii="Bookman Old Style" w:eastAsia="Times New Roman" w:hAnsi="Bookman Old Style" w:cs="Times New Roman"/>
          <w:sz w:val="24"/>
          <w:szCs w:val="24"/>
        </w:rPr>
        <w:t>. Of course, pre-employment screening isn’t free. The SHRM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enclosed</w:t>
      </w:r>
      <w:r>
        <w:rPr>
          <w:rFonts w:ascii="Bookman Old Style" w:eastAsia="Times New Roman" w:hAnsi="Bookman Old Style" w:cs="Times New Roman"/>
          <w:sz w:val="24"/>
          <w:szCs w:val="24"/>
        </w:rPr>
        <w:t> it in their $4,425 figure,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however,</w:t>
      </w:r>
      <w:r>
        <w:rPr>
          <w:rFonts w:ascii="Bookman Old Style" w:eastAsia="Times New Roman" w:hAnsi="Bookman Old Style" w:cs="Times New Roman"/>
          <w:sz w:val="24"/>
          <w:szCs w:val="24"/>
        </w:rPr>
        <w:t> if you’re handling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accomplishment</w:t>
      </w:r>
      <w:r>
        <w:rPr>
          <w:rFonts w:ascii="Bookman Old Style" w:eastAsia="Times New Roman" w:hAnsi="Bookman Old Style" w:cs="Times New Roman"/>
          <w:sz w:val="24"/>
          <w:szCs w:val="24"/>
        </w:rPr>
        <w:t> yourself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rather than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 hiring a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place of work</w:t>
      </w:r>
      <w:r>
        <w:rPr>
          <w:rFonts w:ascii="Bookman Old Style" w:eastAsia="Times New Roman" w:hAnsi="Bookman Old Style" w:cs="Times New Roman"/>
          <w:sz w:val="24"/>
          <w:szCs w:val="24"/>
        </w:rPr>
        <w:t>,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you would like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to grasp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however</w:t>
      </w:r>
      <w:r>
        <w:rPr>
          <w:rFonts w:ascii="Bookman Old Style" w:eastAsia="Times New Roman" w:hAnsi="Bookman Old Style" w:cs="Times New Roman"/>
          <w:sz w:val="24"/>
          <w:szCs w:val="24"/>
        </w:rPr>
        <w:t> these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prices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garner</w:t>
      </w:r>
      <w:r>
        <w:rPr>
          <w:rFonts w:ascii="Bookman Old Style" w:eastAsia="Times New Roman" w:hAnsi="Bookman Old Style" w:cs="Times New Roman"/>
          <w:sz w:val="24"/>
          <w:szCs w:val="24"/>
        </w:rPr>
        <w:t> on their own.</w:t>
      </w:r>
    </w:p>
    <w:p w:rsidR="004E0AF2" w:rsidRDefault="004E0AF2" w:rsidP="004E0AF2">
      <w:pPr>
        <w:spacing w:line="360" w:lineRule="auto"/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color w:val="000000"/>
          <w:spacing w:val="3"/>
          <w:sz w:val="24"/>
          <w:szCs w:val="24"/>
          <w:shd w:val="clear" w:color="auto" w:fill="FFFFFF"/>
        </w:rPr>
        <w:t>Criminal Background Check</w:t>
      </w:r>
      <w:r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  <w:t>: $5 – $20</w:t>
      </w:r>
    </w:p>
    <w:p w:rsidR="004E0AF2" w:rsidRDefault="004E0AF2" w:rsidP="004E0AF2">
      <w:pPr>
        <w:spacing w:line="360" w:lineRule="auto"/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color w:val="000000"/>
          <w:spacing w:val="3"/>
          <w:sz w:val="24"/>
          <w:szCs w:val="24"/>
          <w:shd w:val="clear" w:color="auto" w:fill="FFFFFF"/>
        </w:rPr>
        <w:t>Motor Vehicle Record Check</w:t>
      </w:r>
      <w:r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  <w:t>: $3 – $10</w:t>
      </w:r>
    </w:p>
    <w:p w:rsidR="004E0AF2" w:rsidRDefault="004E0AF2" w:rsidP="004E0AF2">
      <w:pPr>
        <w:spacing w:line="360" w:lineRule="auto"/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color w:val="000000"/>
          <w:spacing w:val="3"/>
          <w:sz w:val="24"/>
          <w:szCs w:val="24"/>
          <w:shd w:val="clear" w:color="auto" w:fill="FFFFFF"/>
        </w:rPr>
        <w:t>Education Verification</w:t>
      </w:r>
      <w:r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  <w:t>: $7 – $15</w:t>
      </w:r>
    </w:p>
    <w:p w:rsidR="004E0AF2" w:rsidRDefault="004E0AF2" w:rsidP="004E0AF2">
      <w:pPr>
        <w:spacing w:line="360" w:lineRule="auto"/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color w:val="000000"/>
          <w:spacing w:val="3"/>
          <w:sz w:val="24"/>
          <w:szCs w:val="24"/>
          <w:shd w:val="clear" w:color="auto" w:fill="FFFFFF"/>
        </w:rPr>
        <w:lastRenderedPageBreak/>
        <w:t>Employment Verification</w:t>
      </w:r>
      <w:r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  <w:t>: $7 – $15</w:t>
      </w:r>
    </w:p>
    <w:p w:rsidR="004E0AF2" w:rsidRDefault="004E0AF2" w:rsidP="004E0AF2">
      <w:pPr>
        <w:spacing w:line="360" w:lineRule="auto"/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color w:val="000000"/>
          <w:spacing w:val="3"/>
          <w:sz w:val="24"/>
          <w:szCs w:val="24"/>
          <w:shd w:val="clear" w:color="auto" w:fill="FFFFFF"/>
        </w:rPr>
        <w:t>Professional License Checks</w:t>
      </w:r>
      <w:r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  <w:t>: $7 – $15</w:t>
      </w:r>
    </w:p>
    <w:p w:rsidR="004E0AF2" w:rsidRDefault="004E0AF2" w:rsidP="004E0AF2">
      <w:pPr>
        <w:spacing w:line="360" w:lineRule="auto"/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color w:val="000000"/>
          <w:spacing w:val="3"/>
          <w:sz w:val="24"/>
          <w:szCs w:val="24"/>
          <w:shd w:val="clear" w:color="auto" w:fill="FFFFFF"/>
        </w:rPr>
        <w:t>Credit Report</w:t>
      </w:r>
      <w:r>
        <w:rPr>
          <w:rFonts w:ascii="Bookman Old Style" w:hAnsi="Bookman Old Style"/>
          <w:b/>
          <w:color w:val="000000"/>
          <w:spacing w:val="3"/>
          <w:sz w:val="24"/>
          <w:szCs w:val="24"/>
          <w:shd w:val="clear" w:color="auto" w:fill="FFFFFF"/>
        </w:rPr>
        <w:t>: $5 – $12</w:t>
      </w:r>
    </w:p>
    <w:p w:rsidR="004E0AF2" w:rsidRDefault="004E0AF2" w:rsidP="004E0AF2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/>
          <w:b/>
          <w:spacing w:val="3"/>
          <w:sz w:val="24"/>
          <w:szCs w:val="24"/>
        </w:rPr>
        <w:t>Onboarding</w:t>
      </w:r>
      <w:proofErr w:type="spellEnd"/>
      <w:r>
        <w:rPr>
          <w:rFonts w:ascii="Bookman Old Style" w:hAnsi="Bookman Old Style"/>
          <w:b/>
          <w:spacing w:val="3"/>
          <w:sz w:val="24"/>
          <w:szCs w:val="24"/>
        </w:rPr>
        <w:t xml:space="preserve"> &amp; Training-</w:t>
      </w:r>
      <w:r>
        <w:rPr>
          <w:rFonts w:ascii="Bookman Old Style" w:hAnsi="Bookman Old Style"/>
          <w:spacing w:val="3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It will take a replacement worker whereas to induce comfy in their role and reach full productivity. According to coaching magazine’s 2017 coaching trade Report, on average, corporations pay $1,075 and 47.6 hours per learner, p.a. on worker coaching.</w:t>
      </w:r>
    </w:p>
    <w:p w:rsidR="004E0AF2" w:rsidRDefault="004E0AF2" w:rsidP="004E0AF2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Canada Pension Plan-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In most cases,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you need to</w:t>
      </w:r>
      <w:r>
        <w:rPr>
          <w:rFonts w:ascii="Bookman Old Style" w:eastAsia="Times New Roman" w:hAnsi="Bookman Old Style" w:cs="Times New Roman"/>
          <w:sz w:val="24"/>
          <w:szCs w:val="24"/>
        </w:rPr>
        <w:t> withhold CPP premiums from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worker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cheques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and match these payments. Premiums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modification</w:t>
      </w:r>
      <w:r>
        <w:rPr>
          <w:rFonts w:ascii="Bookman Old Style" w:eastAsia="Times New Roman" w:hAnsi="Bookman Old Style" w:cs="Times New Roman"/>
          <w:sz w:val="24"/>
          <w:szCs w:val="24"/>
        </w:rPr>
        <w:t> annually, and as of 2019,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you need to</w:t>
      </w:r>
      <w:r>
        <w:rPr>
          <w:rFonts w:ascii="Bookman Old Style" w:eastAsia="Times New Roman" w:hAnsi="Bookman Old Style" w:cs="Times New Roman"/>
          <w:sz w:val="24"/>
          <w:szCs w:val="24"/>
        </w:rPr>
        <w:t> remit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5.</w:t>
      </w:r>
      <w:r>
        <w:rPr>
          <w:rFonts w:ascii="Bookman Old Style" w:eastAsia="Times New Roman" w:hAnsi="Bookman Old Style" w:cs="Times New Roman"/>
          <w:sz w:val="24"/>
          <w:szCs w:val="24"/>
        </w:rPr>
        <w:t>10% of earnings over $3,500 and up to $53,900.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For instance</w:t>
      </w:r>
      <w:r>
        <w:rPr>
          <w:rFonts w:ascii="Bookman Old Style" w:eastAsia="Times New Roman" w:hAnsi="Bookman Old Style" w:cs="Times New Roman"/>
          <w:sz w:val="24"/>
          <w:szCs w:val="24"/>
        </w:rPr>
        <w:t>, if your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worker</w:t>
      </w:r>
      <w:r>
        <w:rPr>
          <w:rFonts w:ascii="Bookman Old Style" w:eastAsia="Times New Roman" w:hAnsi="Bookman Old Style" w:cs="Times New Roman"/>
          <w:sz w:val="24"/>
          <w:szCs w:val="24"/>
        </w:rPr>
        <w:t> earns $25,000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each year</w:t>
      </w:r>
      <w:r>
        <w:rPr>
          <w:rFonts w:ascii="Bookman Old Style" w:eastAsia="Times New Roman" w:hAnsi="Bookman Old Style" w:cs="Times New Roman"/>
          <w:sz w:val="24"/>
          <w:szCs w:val="24"/>
        </w:rPr>
        <w:t>, you contribute $21,500*.0510, $1,096.50 in 2019.</w:t>
      </w:r>
    </w:p>
    <w:p w:rsidR="004E0AF2" w:rsidRDefault="004E0AF2" w:rsidP="004E0AF2">
      <w:p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Employment Insurance</w:t>
      </w:r>
      <w:r>
        <w:rPr>
          <w:rFonts w:ascii="Bookman Old Style" w:hAnsi="Bookman Old Style"/>
          <w:bCs/>
          <w:sz w:val="24"/>
          <w:szCs w:val="24"/>
        </w:rPr>
        <w:t xml:space="preserve">- </w:t>
      </w:r>
      <w:r>
        <w:rPr>
          <w:rFonts w:ascii="Bookman Old Style" w:eastAsia="Times New Roman" w:hAnsi="Bookman Old Style" w:cs="Times New Roman"/>
          <w:sz w:val="24"/>
          <w:szCs w:val="24"/>
        </w:rPr>
        <w:t>You also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should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 withhold Employment Insurance (EI) premiums from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paycheques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 However,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instead of</w:t>
      </w:r>
      <w:r>
        <w:rPr>
          <w:rFonts w:ascii="Bookman Old Style" w:eastAsia="Times New Roman" w:hAnsi="Bookman Old Style" w:cs="Times New Roman"/>
          <w:sz w:val="24"/>
          <w:szCs w:val="24"/>
        </w:rPr>
        <w:t> matching these premiums, you contribute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1</w:t>
      </w:r>
      <w:r>
        <w:rPr>
          <w:rFonts w:ascii="Bookman Old Style" w:eastAsia="Times New Roman" w:hAnsi="Bookman Old Style" w:cs="Times New Roman"/>
          <w:sz w:val="24"/>
          <w:szCs w:val="24"/>
        </w:rPr>
        <w:t>.4 times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the worker</w:t>
      </w:r>
      <w:r>
        <w:rPr>
          <w:rFonts w:ascii="Bookman Old Style" w:eastAsia="Times New Roman" w:hAnsi="Bookman Old Style" w:cs="Times New Roman"/>
          <w:sz w:val="24"/>
          <w:szCs w:val="24"/>
        </w:rPr>
        <w:t> contribution.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For instance</w:t>
      </w:r>
      <w:r>
        <w:rPr>
          <w:rFonts w:ascii="Bookman Old Style" w:eastAsia="Times New Roman" w:hAnsi="Bookman Old Style" w:cs="Times New Roman"/>
          <w:sz w:val="24"/>
          <w:szCs w:val="24"/>
        </w:rPr>
        <w:t>, if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the worker</w:t>
      </w:r>
      <w:r>
        <w:rPr>
          <w:rFonts w:ascii="Bookman Old Style" w:eastAsia="Times New Roman" w:hAnsi="Bookman Old Style" w:cs="Times New Roman"/>
          <w:sz w:val="24"/>
          <w:szCs w:val="24"/>
        </w:rPr>
        <w:t> contribution is $100, you contribute $140.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To estimate your annual contribution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once</w:t>
      </w:r>
      <w:r>
        <w:rPr>
          <w:rFonts w:ascii="Bookman Old Style" w:eastAsia="Times New Roman" w:hAnsi="Bookman Old Style" w:cs="Times New Roman"/>
          <w:sz w:val="24"/>
          <w:szCs w:val="24"/>
        </w:rPr>
        <w:t> hiring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a replacement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worker</w:t>
      </w:r>
      <w:r>
        <w:rPr>
          <w:rFonts w:ascii="Bookman Old Style" w:eastAsia="Times New Roman" w:hAnsi="Bookman Old Style" w:cs="Times New Roman"/>
          <w:sz w:val="24"/>
          <w:szCs w:val="24"/>
        </w:rPr>
        <w:t>, multiply their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earnings</w:t>
      </w:r>
      <w:r>
        <w:rPr>
          <w:rFonts w:ascii="Bookman Old Style" w:eastAsia="Times New Roman" w:hAnsi="Bookman Old Style" w:cs="Times New Roman"/>
          <w:sz w:val="24"/>
          <w:szCs w:val="24"/>
        </w:rPr>
        <w:t> by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0</w:t>
      </w:r>
      <w:r>
        <w:rPr>
          <w:rFonts w:ascii="Bookman Old Style" w:eastAsia="Times New Roman" w:hAnsi="Bookman Old Style" w:cs="Times New Roman"/>
          <w:sz w:val="24"/>
          <w:szCs w:val="24"/>
        </w:rPr>
        <w:t>.0162 and multiply the result by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1</w:t>
      </w:r>
      <w:r>
        <w:rPr>
          <w:rFonts w:ascii="Bookman Old Style" w:eastAsia="Times New Roman" w:hAnsi="Bookman Old Style" w:cs="Times New Roman"/>
          <w:sz w:val="24"/>
          <w:szCs w:val="24"/>
        </w:rPr>
        <w:t>.4. Note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that you just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solely</w:t>
      </w:r>
      <w:r>
        <w:rPr>
          <w:rFonts w:ascii="Bookman Old Style" w:eastAsia="Times New Roman" w:hAnsi="Bookman Old Style" w:cs="Times New Roman"/>
          <w:sz w:val="24"/>
          <w:szCs w:val="24"/>
        </w:rPr>
        <w:t> pay EI premiums on earnings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but</w:t>
      </w:r>
      <w:r>
        <w:rPr>
          <w:rFonts w:ascii="Bookman Old Style" w:eastAsia="Times New Roman" w:hAnsi="Bookman Old Style" w:cs="Times New Roman"/>
          <w:sz w:val="24"/>
          <w:szCs w:val="24"/>
        </w:rPr>
        <w:t> $51,300. If you pay your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worker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over</w:t>
      </w:r>
      <w:r>
        <w:rPr>
          <w:rFonts w:ascii="Bookman Old Style" w:eastAsia="Times New Roman" w:hAnsi="Bookman Old Style" w:cs="Times New Roman"/>
          <w:sz w:val="24"/>
          <w:szCs w:val="24"/>
        </w:rPr>
        <w:t> this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quantity</w:t>
      </w:r>
      <w:r>
        <w:rPr>
          <w:rFonts w:ascii="Bookman Old Style" w:eastAsia="Times New Roman" w:hAnsi="Bookman Old Style" w:cs="Times New Roman"/>
          <w:sz w:val="24"/>
          <w:szCs w:val="24"/>
        </w:rPr>
        <w:t>, your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most</w:t>
      </w:r>
      <w:r>
        <w:rPr>
          <w:rFonts w:ascii="Bookman Old Style" w:eastAsia="Times New Roman" w:hAnsi="Bookman Old Style" w:cs="Times New Roman"/>
          <w:sz w:val="24"/>
          <w:szCs w:val="24"/>
        </w:rPr>
        <w:t> annual contribution is $1,204.31 for 2019.</w:t>
      </w:r>
    </w:p>
    <w:p w:rsidR="004E0AF2" w:rsidRDefault="004E0AF2" w:rsidP="004E0AF2">
      <w:p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Style w:val="Strong"/>
          <w:rFonts w:ascii="Bookman Old Style" w:hAnsi="Bookman Old Style"/>
          <w:sz w:val="24"/>
          <w:szCs w:val="24"/>
          <w:bdr w:val="none" w:sz="0" w:space="0" w:color="auto" w:frame="1"/>
          <w:shd w:val="clear" w:color="auto" w:fill="FFFFFF"/>
        </w:rPr>
        <w:t xml:space="preserve">Infrastructure costs- </w:t>
      </w:r>
      <w:r>
        <w:rPr>
          <w:rFonts w:ascii="Bookman Old Style" w:hAnsi="Bookman Old Style"/>
          <w:color w:val="6C7076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This cost includes any physical spaces used during the hiring process </w:t>
      </w:r>
      <w:r>
        <w:rPr>
          <w:rFonts w:ascii="Bookman Old Style" w:eastAsia="Times New Roman" w:hAnsi="Bookman Old Style" w:cs="Times New Roman"/>
          <w:sz w:val="24"/>
          <w:szCs w:val="24"/>
        </w:rPr>
        <w:t>if you interview candidates in a boardroom that takes up one-tenth of your office space, and those interviews  occupy the boardroom for roughly three weeks over the course of a year, the fraction of your office devoted to hiring is 0.1 × 0.0577 (that’s three weeks divided by 52 weeks) — which equals 0.00577. If your rent and utilities come to $400,000 a year, your infrastructure cost to hire is 0.00577 × $400,000 = $2,308.</w:t>
      </w:r>
    </w:p>
    <w:p w:rsidR="004E0AF2" w:rsidRDefault="004E0AF2" w:rsidP="004E0AF2">
      <w:pPr>
        <w:rPr>
          <w:rFonts w:ascii="Bookman Old Style" w:hAnsi="Bookman Old Style"/>
          <w:b/>
          <w:color w:val="000000"/>
          <w:spacing w:val="3"/>
          <w:sz w:val="24"/>
          <w:szCs w:val="24"/>
        </w:rPr>
      </w:pPr>
    </w:p>
    <w:p w:rsidR="004E0AF2" w:rsidRDefault="004E0AF2" w:rsidP="004E0AF2">
      <w:pPr>
        <w:rPr>
          <w:rFonts w:ascii="Bookman Old Style" w:hAnsi="Bookman Old Style"/>
          <w:b/>
          <w:color w:val="000000"/>
          <w:spacing w:val="3"/>
          <w:sz w:val="24"/>
          <w:szCs w:val="24"/>
        </w:rPr>
      </w:pPr>
    </w:p>
    <w:p w:rsidR="004E0AF2" w:rsidRDefault="004E0AF2" w:rsidP="004E0AF2">
      <w:p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b/>
          <w:color w:val="000000"/>
          <w:spacing w:val="3"/>
          <w:sz w:val="24"/>
          <w:szCs w:val="24"/>
        </w:rPr>
        <w:lastRenderedPageBreak/>
        <w:t>Holidays-</w:t>
      </w:r>
      <w:r>
        <w:rPr>
          <w:rFonts w:ascii="Bookman Old Style" w:hAnsi="Bookman Old Style"/>
          <w:color w:val="000000"/>
          <w:spacing w:val="3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After your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staff</w:t>
      </w:r>
      <w:r>
        <w:rPr>
          <w:rFonts w:ascii="Bookman Old Style" w:eastAsia="Times New Roman" w:hAnsi="Bookman Old Style" w:cs="Times New Roman"/>
          <w:sz w:val="24"/>
          <w:szCs w:val="24"/>
        </w:rPr>
        <w:t>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are</w:t>
      </w:r>
      <w:r>
        <w:rPr>
          <w:rFonts w:ascii="Bookman Old Style" w:eastAsia="Times New Roman" w:hAnsi="Bookman Old Style" w:cs="Times New Roman"/>
          <w:sz w:val="24"/>
          <w:szCs w:val="24"/>
        </w:rPr>
        <w:t> with you for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thirty</w:t>
      </w:r>
      <w:r>
        <w:rPr>
          <w:rFonts w:ascii="Bookman Old Style" w:eastAsia="Times New Roman" w:hAnsi="Bookman Old Style" w:cs="Times New Roman"/>
          <w:sz w:val="24"/>
          <w:szCs w:val="24"/>
        </w:rPr>
        <w:t> days,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they're</w:t>
      </w:r>
      <w:r>
        <w:rPr>
          <w:rFonts w:ascii="Bookman Old Style" w:eastAsia="Times New Roman" w:hAnsi="Bookman Old Style" w:cs="Times New Roman"/>
          <w:sz w:val="24"/>
          <w:szCs w:val="24"/>
        </w:rPr>
        <w:t> entitled to general holidays off with pay. If they work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late</w:t>
      </w:r>
      <w:r>
        <w:rPr>
          <w:rFonts w:ascii="Bookman Old Style" w:eastAsia="Times New Roman" w:hAnsi="Bookman Old Style" w:cs="Times New Roman"/>
          <w:sz w:val="24"/>
          <w:szCs w:val="24"/>
        </w:rPr>
        <w:t>,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they need to</w:t>
      </w:r>
      <w:r>
        <w:rPr>
          <w:rFonts w:ascii="Bookman Old Style" w:eastAsia="Times New Roman" w:hAnsi="Bookman Old Style" w:cs="Times New Roman"/>
          <w:sz w:val="24"/>
          <w:szCs w:val="24"/>
        </w:rPr>
        <w:t> receive time and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vacation</w:t>
      </w:r>
      <w:r>
        <w:rPr>
          <w:rFonts w:ascii="Bookman Old Style" w:eastAsia="Times New Roman" w:hAnsi="Bookman Old Style" w:cs="Times New Roman"/>
          <w:sz w:val="24"/>
          <w:szCs w:val="24"/>
        </w:rPr>
        <w:t> pay. If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you have got</w:t>
      </w:r>
      <w:r>
        <w:rPr>
          <w:rFonts w:ascii="Bookman Old Style" w:eastAsia="Times New Roman" w:hAnsi="Bookman Old Style" w:cs="Times New Roman"/>
          <w:sz w:val="24"/>
          <w:szCs w:val="24"/>
        </w:rPr>
        <w:t> a part-time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worker</w:t>
      </w:r>
      <w:r>
        <w:rPr>
          <w:rFonts w:ascii="Bookman Old Style" w:eastAsia="Times New Roman" w:hAnsi="Bookman Old Style" w:cs="Times New Roman"/>
          <w:sz w:val="24"/>
          <w:szCs w:val="24"/>
        </w:rPr>
        <w:t>,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they're</w:t>
      </w:r>
      <w:r>
        <w:rPr>
          <w:rFonts w:ascii="Bookman Old Style" w:eastAsia="Times New Roman" w:hAnsi="Bookman Old Style" w:cs="Times New Roman"/>
          <w:sz w:val="24"/>
          <w:szCs w:val="24"/>
        </w:rPr>
        <w:t> eligible for paid holidays proportional to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what number</w:t>
      </w:r>
      <w:r>
        <w:rPr>
          <w:rFonts w:ascii="Bookman Old Style" w:eastAsia="Times New Roman" w:hAnsi="Bookman Old Style" w:cs="Times New Roman"/>
          <w:sz w:val="24"/>
          <w:szCs w:val="24"/>
        </w:rPr>
        <w:t> hours they work.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if your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worker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earns $200 per day, assume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every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vacation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can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value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you $300, and in total, the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9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holidays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value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$2,700.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once you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add this figure to your employee’s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wage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,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you'll be able to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see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what quantity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it might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value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to own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your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worker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(or a temp) work </w:t>
      </w:r>
      <w:r>
        <w:rPr>
          <w:rFonts w:ascii="Bookman Old Style" w:hAnsi="Bookman Old Style"/>
          <w:bCs/>
          <w:sz w:val="24"/>
          <w:szCs w:val="24"/>
          <w:shd w:val="clear" w:color="auto" w:fill="FFFFFF"/>
        </w:rPr>
        <w:t>currently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.</w:t>
      </w:r>
    </w:p>
    <w:p w:rsidR="00FA02EF" w:rsidRPr="004E0AF2" w:rsidRDefault="00FA02EF" w:rsidP="004E0AF2">
      <w:pPr>
        <w:rPr>
          <w:szCs w:val="24"/>
        </w:rPr>
      </w:pPr>
    </w:p>
    <w:sectPr w:rsidR="00FA02EF" w:rsidRPr="004E0AF2" w:rsidSect="0085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76F4C"/>
    <w:rsid w:val="000A7D62"/>
    <w:rsid w:val="00292581"/>
    <w:rsid w:val="002C6823"/>
    <w:rsid w:val="003137E7"/>
    <w:rsid w:val="0038506C"/>
    <w:rsid w:val="004B0F84"/>
    <w:rsid w:val="004E0AF2"/>
    <w:rsid w:val="00506493"/>
    <w:rsid w:val="0058424B"/>
    <w:rsid w:val="005D071E"/>
    <w:rsid w:val="005D7778"/>
    <w:rsid w:val="0064327F"/>
    <w:rsid w:val="006565B2"/>
    <w:rsid w:val="00665AD0"/>
    <w:rsid w:val="00672B38"/>
    <w:rsid w:val="006C7DBE"/>
    <w:rsid w:val="006D35B9"/>
    <w:rsid w:val="00780B11"/>
    <w:rsid w:val="00792CCC"/>
    <w:rsid w:val="008506F5"/>
    <w:rsid w:val="00876F4C"/>
    <w:rsid w:val="00A73827"/>
    <w:rsid w:val="00A75284"/>
    <w:rsid w:val="00B36731"/>
    <w:rsid w:val="00B55668"/>
    <w:rsid w:val="00BF029A"/>
    <w:rsid w:val="00C70661"/>
    <w:rsid w:val="00CB50A1"/>
    <w:rsid w:val="00CE57AF"/>
    <w:rsid w:val="00D117EB"/>
    <w:rsid w:val="00D36EF3"/>
    <w:rsid w:val="00D673F5"/>
    <w:rsid w:val="00DA196C"/>
    <w:rsid w:val="00E2730C"/>
    <w:rsid w:val="00EA379C"/>
    <w:rsid w:val="00F10E08"/>
    <w:rsid w:val="00FA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F2"/>
    <w:rPr>
      <w:lang w:bidi="bn-IN"/>
    </w:rPr>
  </w:style>
  <w:style w:type="paragraph" w:styleId="Heading2">
    <w:name w:val="heading 2"/>
    <w:basedOn w:val="Normal"/>
    <w:link w:val="Heading2Char"/>
    <w:uiPriority w:val="9"/>
    <w:qFormat/>
    <w:rsid w:val="00FA0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02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02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02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842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Sherman</cp:lastModifiedBy>
  <cp:revision>38</cp:revision>
  <dcterms:created xsi:type="dcterms:W3CDTF">2019-11-05T09:16:00Z</dcterms:created>
  <dcterms:modified xsi:type="dcterms:W3CDTF">2019-11-06T06:33:00Z</dcterms:modified>
</cp:coreProperties>
</file>