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B881A" w14:textId="77777777" w:rsidR="005745A2" w:rsidRDefault="005745A2" w:rsidP="005745A2">
      <w:pPr>
        <w:pStyle w:val="Heading2"/>
        <w:shd w:val="clear" w:color="auto" w:fill="FFFFFF"/>
        <w:spacing w:before="225" w:after="450"/>
        <w:jc w:val="center"/>
        <w:rPr>
          <w:rFonts w:ascii="Arial" w:hAnsi="Arial" w:cs="Arial"/>
          <w:color w:val="333333"/>
          <w:spacing w:val="15"/>
          <w:sz w:val="54"/>
          <w:szCs w:val="54"/>
        </w:rPr>
      </w:pPr>
      <w:r>
        <w:rPr>
          <w:rFonts w:ascii="Arial" w:hAnsi="Arial" w:cs="Arial"/>
          <w:b/>
          <w:bCs/>
          <w:color w:val="333333"/>
          <w:spacing w:val="15"/>
          <w:sz w:val="54"/>
          <w:szCs w:val="54"/>
        </w:rPr>
        <w:t xml:space="preserve">OMJ Fees </w:t>
      </w:r>
      <w:proofErr w:type="gramStart"/>
      <w:r>
        <w:rPr>
          <w:rFonts w:ascii="Arial" w:hAnsi="Arial" w:cs="Arial"/>
          <w:b/>
          <w:bCs/>
          <w:color w:val="333333"/>
          <w:spacing w:val="15"/>
          <w:sz w:val="54"/>
          <w:szCs w:val="54"/>
        </w:rPr>
        <w:t>And</w:t>
      </w:r>
      <w:proofErr w:type="gramEnd"/>
      <w:r>
        <w:rPr>
          <w:rFonts w:ascii="Arial" w:hAnsi="Arial" w:cs="Arial"/>
          <w:b/>
          <w:bCs/>
          <w:color w:val="333333"/>
          <w:spacing w:val="15"/>
          <w:sz w:val="54"/>
          <w:szCs w:val="54"/>
        </w:rPr>
        <w:t xml:space="preserve"> Charges</w:t>
      </w:r>
    </w:p>
    <w:p w14:paraId="24EC64AE" w14:textId="1BDF361D" w:rsidR="005745A2" w:rsidRDefault="005745A2" w:rsidP="009F7EE8">
      <w:pPr>
        <w:spacing w:line="240" w:lineRule="auto"/>
        <w:outlineLvl w:val="3"/>
        <w:rPr>
          <w:rFonts w:ascii="inherit" w:eastAsia="Times New Roman" w:hAnsi="inherit" w:cs="Arial"/>
          <w:color w:val="20B251"/>
          <w:spacing w:val="15"/>
          <w:sz w:val="30"/>
          <w:szCs w:val="30"/>
        </w:rPr>
      </w:pPr>
    </w:p>
    <w:p w14:paraId="5D2BB446" w14:textId="77777777" w:rsidR="005745A2" w:rsidRDefault="005745A2" w:rsidP="009F7EE8">
      <w:pPr>
        <w:spacing w:line="240" w:lineRule="auto"/>
        <w:outlineLvl w:val="3"/>
        <w:rPr>
          <w:rFonts w:ascii="inherit" w:eastAsia="Times New Roman" w:hAnsi="inherit" w:cs="Arial"/>
          <w:color w:val="20B251"/>
          <w:spacing w:val="15"/>
          <w:sz w:val="30"/>
          <w:szCs w:val="30"/>
        </w:rPr>
      </w:pPr>
    </w:p>
    <w:p w14:paraId="405B119F" w14:textId="77777777" w:rsidR="00721B92" w:rsidRPr="00721B92" w:rsidRDefault="00721B92" w:rsidP="00721B92">
      <w:pPr>
        <w:spacing w:after="0" w:line="240" w:lineRule="auto"/>
        <w:rPr>
          <w:rFonts w:ascii="Times New Roman" w:eastAsia="Times New Roman" w:hAnsi="Times New Roman" w:cs="Times New Roman"/>
          <w:color w:val="1C1E29"/>
          <w:sz w:val="24"/>
          <w:szCs w:val="24"/>
        </w:rPr>
      </w:pPr>
      <w:r w:rsidRPr="00721B92">
        <w:rPr>
          <w:rFonts w:ascii="Times New Roman" w:eastAsia="Times New Roman" w:hAnsi="Times New Roman" w:cs="Times New Roman"/>
          <w:color w:val="1C1E29"/>
          <w:sz w:val="24"/>
          <w:szCs w:val="24"/>
        </w:rPr>
        <w:t>For Employers</w:t>
      </w:r>
    </w:p>
    <w:p w14:paraId="00BFCCD1" w14:textId="597C32F4" w:rsidR="00721B92" w:rsidRDefault="00721B92" w:rsidP="00721B92">
      <w:pPr>
        <w:spacing w:after="0" w:line="240" w:lineRule="auto"/>
        <w:rPr>
          <w:rFonts w:ascii="Times New Roman" w:eastAsia="Times New Roman" w:hAnsi="Times New Roman" w:cs="Times New Roman"/>
          <w:color w:val="1C1E29"/>
          <w:sz w:val="24"/>
          <w:szCs w:val="24"/>
        </w:rPr>
      </w:pPr>
      <w:r w:rsidRPr="00721B92">
        <w:rPr>
          <w:rFonts w:ascii="Times New Roman" w:eastAsia="Times New Roman" w:hAnsi="Times New Roman" w:cs="Times New Roman"/>
          <w:color w:val="1C1E29"/>
          <w:sz w:val="24"/>
          <w:szCs w:val="24"/>
        </w:rPr>
        <w:t> </w:t>
      </w:r>
    </w:p>
    <w:p w14:paraId="0CBB9934" w14:textId="6BC7C005" w:rsidR="00623173" w:rsidRDefault="00623173" w:rsidP="00721B92">
      <w:pPr>
        <w:spacing w:after="0" w:line="240" w:lineRule="auto"/>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 xml:space="preserve">Projects </w:t>
      </w:r>
    </w:p>
    <w:p w14:paraId="0552ADBB" w14:textId="77777777" w:rsidR="00721B92" w:rsidRPr="00721B92" w:rsidRDefault="00721B92" w:rsidP="00721B92">
      <w:pPr>
        <w:spacing w:after="0" w:line="240" w:lineRule="auto"/>
        <w:rPr>
          <w:rFonts w:ascii="Times New Roman" w:eastAsia="Times New Roman" w:hAnsi="Times New Roman" w:cs="Times New Roman"/>
          <w:color w:val="1C1E29"/>
          <w:sz w:val="24"/>
          <w:szCs w:val="24"/>
        </w:rPr>
      </w:pPr>
    </w:p>
    <w:p w14:paraId="4415BA70" w14:textId="77777777" w:rsidR="00623173" w:rsidRDefault="00623173" w:rsidP="00623173">
      <w:pPr>
        <w:pStyle w:val="NormalWeb"/>
        <w:spacing w:before="0" w:beforeAutospacing="0" w:after="0" w:afterAutospacing="0"/>
        <w:rPr>
          <w:color w:val="1C1E29"/>
        </w:rPr>
      </w:pPr>
      <w:proofErr w:type="spellStart"/>
      <w:r>
        <w:rPr>
          <w:color w:val="1C1E29"/>
        </w:rPr>
        <w:t>Outsourcemyjob</w:t>
      </w:r>
      <w:proofErr w:type="spellEnd"/>
      <w:r>
        <w:rPr>
          <w:color w:val="1C1E29"/>
        </w:rPr>
        <w:t xml:space="preserve"> is free to sign up, post a project, receive bids from </w:t>
      </w:r>
      <w:proofErr w:type="spellStart"/>
      <w:r>
        <w:rPr>
          <w:color w:val="1C1E29"/>
        </w:rPr>
        <w:t>Outsourcemyjobs</w:t>
      </w:r>
      <w:proofErr w:type="spellEnd"/>
      <w:r>
        <w:rPr>
          <w:color w:val="1C1E29"/>
        </w:rPr>
        <w:t xml:space="preserve">, evaluation the </w:t>
      </w:r>
      <w:proofErr w:type="spellStart"/>
      <w:r>
        <w:rPr>
          <w:color w:val="1C1E29"/>
        </w:rPr>
        <w:t>Outsourcemyjob's</w:t>
      </w:r>
      <w:proofErr w:type="spellEnd"/>
      <w:r>
        <w:rPr>
          <w:color w:val="1C1E29"/>
        </w:rPr>
        <w:t xml:space="preserve"> portfolio and deliberate the project necessities. If you pick to award the project, and the </w:t>
      </w:r>
      <w:proofErr w:type="spellStart"/>
      <w:r>
        <w:rPr>
          <w:color w:val="1C1E29"/>
        </w:rPr>
        <w:t>Outsourcemyjob</w:t>
      </w:r>
      <w:proofErr w:type="spellEnd"/>
      <w:r>
        <w:rPr>
          <w:color w:val="1C1E29"/>
        </w:rPr>
        <w:t xml:space="preserve"> agrees to take, we charge you a minor project fee reasonable to the value of the selected bid, as an introduction fee.</w:t>
      </w:r>
    </w:p>
    <w:p w14:paraId="109E23AC" w14:textId="77777777" w:rsidR="00623173" w:rsidRDefault="00623173" w:rsidP="00623173">
      <w:pPr>
        <w:pStyle w:val="NormalWeb"/>
        <w:spacing w:before="0" w:beforeAutospacing="0" w:after="0" w:afterAutospacing="0"/>
        <w:rPr>
          <w:color w:val="1C1E29"/>
        </w:rPr>
      </w:pPr>
      <w:r>
        <w:rPr>
          <w:color w:val="1C1E29"/>
        </w:rPr>
        <w:t> </w:t>
      </w:r>
    </w:p>
    <w:p w14:paraId="1DCB44D2" w14:textId="77777777" w:rsidR="00623173" w:rsidRDefault="00623173" w:rsidP="00623173">
      <w:pPr>
        <w:pStyle w:val="NormalWeb"/>
        <w:spacing w:before="0" w:beforeAutospacing="0" w:after="0" w:afterAutospacing="0"/>
        <w:rPr>
          <w:color w:val="1C1E29"/>
        </w:rPr>
      </w:pPr>
      <w:r>
        <w:rPr>
          <w:color w:val="1C1E29"/>
        </w:rPr>
        <w:t xml:space="preserve">The rate and how this fee </w:t>
      </w:r>
      <w:proofErr w:type="gramStart"/>
      <w:r>
        <w:rPr>
          <w:color w:val="1C1E29"/>
        </w:rPr>
        <w:t>is</w:t>
      </w:r>
      <w:proofErr w:type="gramEnd"/>
      <w:r>
        <w:rPr>
          <w:color w:val="1C1E29"/>
        </w:rPr>
        <w:t xml:space="preserve"> charged depends on the category of the project.</w:t>
      </w:r>
    </w:p>
    <w:p w14:paraId="1A1BDCC5" w14:textId="77777777" w:rsidR="00623173" w:rsidRDefault="00623173" w:rsidP="00623173">
      <w:pPr>
        <w:pStyle w:val="NormalWeb"/>
        <w:spacing w:before="0" w:beforeAutospacing="0" w:after="0" w:afterAutospacing="0"/>
        <w:rPr>
          <w:color w:val="1C1E29"/>
        </w:rPr>
      </w:pPr>
      <w:r>
        <w:rPr>
          <w:color w:val="1C1E29"/>
        </w:rPr>
        <w:t xml:space="preserve">For immobile price projects, a fee of 3% or USD 3.00 (each is greater) is imposed at the time a project that has been given by you has been accepted by each </w:t>
      </w:r>
      <w:proofErr w:type="spellStart"/>
      <w:r>
        <w:rPr>
          <w:color w:val="1C1E29"/>
        </w:rPr>
        <w:t>Outsourcemyjob</w:t>
      </w:r>
      <w:proofErr w:type="spellEnd"/>
      <w:r>
        <w:rPr>
          <w:color w:val="1C1E29"/>
        </w:rPr>
        <w:t xml:space="preserve"> you award. If you afterward pay the </w:t>
      </w:r>
      <w:proofErr w:type="spellStart"/>
      <w:r>
        <w:rPr>
          <w:color w:val="1C1E29"/>
        </w:rPr>
        <w:t>Outsourcemyjob</w:t>
      </w:r>
      <w:proofErr w:type="spellEnd"/>
      <w:r>
        <w:rPr>
          <w:color w:val="1C1E29"/>
        </w:rPr>
        <w:t xml:space="preserve"> more than the original bid amount we will also charge the project fee on any overage payments.</w:t>
      </w:r>
    </w:p>
    <w:p w14:paraId="39F1390C" w14:textId="77777777" w:rsidR="00623173" w:rsidRDefault="00623173" w:rsidP="00623173">
      <w:pPr>
        <w:pStyle w:val="NormalWeb"/>
        <w:spacing w:before="0" w:beforeAutospacing="0" w:after="0" w:afterAutospacing="0"/>
        <w:rPr>
          <w:color w:val="1C1E29"/>
        </w:rPr>
      </w:pPr>
      <w:r>
        <w:rPr>
          <w:color w:val="1C1E29"/>
        </w:rPr>
        <w:t xml:space="preserve">For hourly projects, a fee of 3% is imposed on each payment that you make to the </w:t>
      </w:r>
      <w:proofErr w:type="spellStart"/>
      <w:r>
        <w:rPr>
          <w:color w:val="1C1E29"/>
        </w:rPr>
        <w:t>Outsourcemyjob</w:t>
      </w:r>
      <w:proofErr w:type="spellEnd"/>
      <w:r>
        <w:rPr>
          <w:color w:val="1C1E29"/>
        </w:rPr>
        <w:t>.</w:t>
      </w:r>
    </w:p>
    <w:p w14:paraId="76266623" w14:textId="77777777" w:rsidR="00623173" w:rsidRDefault="00623173" w:rsidP="00623173">
      <w:pPr>
        <w:pStyle w:val="NormalWeb"/>
        <w:spacing w:before="0" w:beforeAutospacing="0" w:after="0" w:afterAutospacing="0"/>
        <w:rPr>
          <w:color w:val="1C1E29"/>
        </w:rPr>
      </w:pPr>
      <w:r>
        <w:rPr>
          <w:color w:val="1C1E29"/>
        </w:rPr>
        <w:t>You may withdraw the project from your dashboard at any moment for up to seven (7) days after the project has been accepted for full repayment of your fee.</w:t>
      </w:r>
    </w:p>
    <w:p w14:paraId="3A293251" w14:textId="77777777" w:rsidR="00623173" w:rsidRDefault="00623173" w:rsidP="00623173">
      <w:pPr>
        <w:pStyle w:val="NormalWeb"/>
        <w:spacing w:before="0" w:beforeAutospacing="0" w:after="0" w:afterAutospacing="0"/>
        <w:rPr>
          <w:color w:val="1C1E29"/>
        </w:rPr>
      </w:pPr>
      <w:r>
        <w:rPr>
          <w:color w:val="1C1E29"/>
        </w:rPr>
        <w:t>Non-compulsory </w:t>
      </w:r>
      <w:hyperlink r:id="rId5" w:tgtFrame="_blank" w:history="1">
        <w:r>
          <w:rPr>
            <w:rStyle w:val="Hyperlink"/>
            <w:color w:val="4A6EE0"/>
          </w:rPr>
          <w:t>project upgrades</w:t>
        </w:r>
      </w:hyperlink>
      <w:r>
        <w:rPr>
          <w:color w:val="1C1E29"/>
        </w:rPr>
        <w:t> may be procured.</w:t>
      </w:r>
    </w:p>
    <w:p w14:paraId="6FBA9746" w14:textId="644A5722" w:rsidR="00A632E3" w:rsidRDefault="00A632E3" w:rsidP="009F7EE8">
      <w:pPr>
        <w:spacing w:beforeAutospacing="1" w:after="0" w:afterAutospacing="1" w:line="330" w:lineRule="atLeast"/>
        <w:rPr>
          <w:rFonts w:ascii="Arial" w:eastAsia="Times New Roman" w:hAnsi="Arial" w:cs="Arial"/>
          <w:color w:val="777777"/>
          <w:sz w:val="21"/>
          <w:szCs w:val="21"/>
        </w:rPr>
      </w:pPr>
    </w:p>
    <w:p w14:paraId="0C44E1B7" w14:textId="77777777" w:rsidR="009F7EE8" w:rsidRPr="009F7EE8" w:rsidRDefault="009F7EE8" w:rsidP="009F7EE8">
      <w:pPr>
        <w:spacing w:before="225" w:after="225" w:line="240" w:lineRule="auto"/>
        <w:outlineLvl w:val="4"/>
        <w:rPr>
          <w:rFonts w:ascii="inherit" w:eastAsia="Times New Roman" w:hAnsi="inherit" w:cs="Arial"/>
          <w:i/>
          <w:iCs/>
          <w:color w:val="00928A"/>
          <w:spacing w:val="15"/>
          <w:sz w:val="24"/>
          <w:szCs w:val="24"/>
        </w:rPr>
      </w:pPr>
      <w:r w:rsidRPr="009F7EE8">
        <w:rPr>
          <w:rFonts w:ascii="inherit" w:eastAsia="Times New Roman" w:hAnsi="inherit" w:cs="Arial"/>
          <w:i/>
          <w:iCs/>
          <w:color w:val="00928A"/>
          <w:spacing w:val="15"/>
          <w:sz w:val="24"/>
          <w:szCs w:val="24"/>
        </w:rPr>
        <w:t>Services</w:t>
      </w:r>
    </w:p>
    <w:p w14:paraId="5B3C80CB" w14:textId="77777777" w:rsidR="00861873" w:rsidRDefault="00861873" w:rsidP="009F7EE8">
      <w:pPr>
        <w:spacing w:line="240" w:lineRule="auto"/>
        <w:outlineLvl w:val="3"/>
        <w:rPr>
          <w:rFonts w:ascii="Arial" w:eastAsia="Times New Roman" w:hAnsi="Arial" w:cs="Arial"/>
          <w:color w:val="777777"/>
          <w:sz w:val="21"/>
          <w:szCs w:val="21"/>
        </w:rPr>
      </w:pPr>
      <w:r w:rsidRPr="00861873">
        <w:rPr>
          <w:rFonts w:ascii="Arial" w:eastAsia="Times New Roman" w:hAnsi="Arial" w:cs="Arial"/>
          <w:color w:val="777777"/>
          <w:sz w:val="21"/>
          <w:szCs w:val="21"/>
        </w:rPr>
        <w:t xml:space="preserve">At the period of ordering a service, employers must have to deliver funds corresponding to the entire service price. The payment is dwindling by the </w:t>
      </w:r>
      <w:proofErr w:type="spellStart"/>
      <w:r w:rsidRPr="00861873">
        <w:rPr>
          <w:rFonts w:ascii="Arial" w:eastAsia="Times New Roman" w:hAnsi="Arial" w:cs="Arial"/>
          <w:color w:val="777777"/>
          <w:sz w:val="21"/>
          <w:szCs w:val="21"/>
        </w:rPr>
        <w:t>Outsourcemyjob</w:t>
      </w:r>
      <w:proofErr w:type="spellEnd"/>
      <w:r w:rsidRPr="00861873">
        <w:rPr>
          <w:rFonts w:ascii="Arial" w:eastAsia="Times New Roman" w:hAnsi="Arial" w:cs="Arial"/>
          <w:color w:val="777777"/>
          <w:sz w:val="21"/>
          <w:szCs w:val="21"/>
        </w:rPr>
        <w:t xml:space="preserve"> Milestone Payment System. Only release the payment when you are pleased with the work that has been transported.</w:t>
      </w:r>
    </w:p>
    <w:p w14:paraId="3769AB81" w14:textId="77777777" w:rsidR="00861873" w:rsidRDefault="00861873" w:rsidP="009F7EE8">
      <w:pPr>
        <w:spacing w:line="240" w:lineRule="auto"/>
        <w:outlineLvl w:val="3"/>
        <w:rPr>
          <w:rFonts w:ascii="Arial" w:eastAsia="Times New Roman" w:hAnsi="Arial" w:cs="Arial"/>
          <w:color w:val="777777"/>
          <w:sz w:val="21"/>
          <w:szCs w:val="21"/>
        </w:rPr>
      </w:pPr>
    </w:p>
    <w:p w14:paraId="4662CDC4" w14:textId="3B25E25C" w:rsidR="009F7EE8" w:rsidRPr="009F7EE8" w:rsidRDefault="009F7EE8" w:rsidP="009F7EE8">
      <w:pPr>
        <w:spacing w:line="240" w:lineRule="auto"/>
        <w:outlineLvl w:val="3"/>
        <w:rPr>
          <w:rFonts w:ascii="inherit" w:eastAsia="Times New Roman" w:hAnsi="inherit" w:cs="Arial"/>
          <w:color w:val="20B251"/>
          <w:spacing w:val="15"/>
          <w:sz w:val="30"/>
          <w:szCs w:val="30"/>
        </w:rPr>
      </w:pPr>
      <w:r w:rsidRPr="009F7EE8">
        <w:rPr>
          <w:rFonts w:ascii="inherit" w:eastAsia="Times New Roman" w:hAnsi="inherit" w:cs="Arial"/>
          <w:color w:val="20B251"/>
          <w:spacing w:val="15"/>
          <w:sz w:val="30"/>
          <w:szCs w:val="30"/>
        </w:rPr>
        <w:t xml:space="preserve">For </w:t>
      </w:r>
      <w:proofErr w:type="spellStart"/>
      <w:r w:rsidRPr="009F7EE8">
        <w:rPr>
          <w:rFonts w:ascii="inherit" w:eastAsia="Times New Roman" w:hAnsi="inherit" w:cs="Arial"/>
          <w:color w:val="20B251"/>
          <w:spacing w:val="15"/>
          <w:sz w:val="30"/>
          <w:szCs w:val="30"/>
        </w:rPr>
        <w:t>Outsourcemyjobs</w:t>
      </w:r>
      <w:proofErr w:type="spellEnd"/>
    </w:p>
    <w:p w14:paraId="0C2FB9A5" w14:textId="77777777" w:rsidR="00AC57C5" w:rsidRDefault="00AC57C5" w:rsidP="00AC57C5">
      <w:pPr>
        <w:pStyle w:val="NormalWeb"/>
        <w:spacing w:before="0" w:beforeAutospacing="0" w:after="0" w:afterAutospacing="0"/>
        <w:rPr>
          <w:color w:val="1C1E29"/>
        </w:rPr>
      </w:pPr>
      <w:proofErr w:type="spellStart"/>
      <w:r>
        <w:rPr>
          <w:color w:val="1C1E29"/>
        </w:rPr>
        <w:t>Outsourcemyjob</w:t>
      </w:r>
      <w:proofErr w:type="spellEnd"/>
      <w:r>
        <w:rPr>
          <w:color w:val="1C1E29"/>
        </w:rPr>
        <w:t xml:space="preserve"> is free to sign up, to create a profile, to select skills of projects you are attracted in, just upload a portfolio, receive regular project notifications, deliberate project facts with the employer, bid on projects (free members receive primarily 8 bids per month) and enter on the contests.</w:t>
      </w:r>
    </w:p>
    <w:p w14:paraId="1DF1A3FE" w14:textId="77777777" w:rsidR="00AC57C5" w:rsidRDefault="00AC57C5" w:rsidP="00AC57C5">
      <w:pPr>
        <w:pStyle w:val="NormalWeb"/>
        <w:spacing w:before="0" w:beforeAutospacing="0" w:after="0" w:afterAutospacing="0"/>
        <w:rPr>
          <w:color w:val="1C1E29"/>
        </w:rPr>
      </w:pPr>
      <w:r>
        <w:rPr>
          <w:color w:val="1C1E29"/>
        </w:rPr>
        <w:t>Elective </w:t>
      </w:r>
      <w:hyperlink r:id="rId6" w:tgtFrame="_blank" w:history="1">
        <w:r>
          <w:rPr>
            <w:rStyle w:val="Hyperlink"/>
            <w:color w:val="4A6EE0"/>
          </w:rPr>
          <w:t>bid upgrades</w:t>
        </w:r>
      </w:hyperlink>
      <w:r>
        <w:rPr>
          <w:color w:val="1C1E29"/>
        </w:rPr>
        <w:t> possibly will be purchased to indorse a bid.</w:t>
      </w:r>
    </w:p>
    <w:p w14:paraId="3B2F1022" w14:textId="77777777" w:rsidR="009F7EE8" w:rsidRPr="009F7EE8" w:rsidRDefault="009F7EE8" w:rsidP="009F7EE8">
      <w:pPr>
        <w:spacing w:before="225" w:after="225" w:line="240" w:lineRule="auto"/>
        <w:outlineLvl w:val="4"/>
        <w:rPr>
          <w:rFonts w:ascii="inherit" w:eastAsia="Times New Roman" w:hAnsi="inherit" w:cs="Arial"/>
          <w:i/>
          <w:iCs/>
          <w:color w:val="00928A"/>
          <w:spacing w:val="15"/>
          <w:sz w:val="24"/>
          <w:szCs w:val="24"/>
        </w:rPr>
      </w:pPr>
      <w:r w:rsidRPr="009F7EE8">
        <w:rPr>
          <w:rFonts w:ascii="inherit" w:eastAsia="Times New Roman" w:hAnsi="inherit" w:cs="Arial"/>
          <w:i/>
          <w:iCs/>
          <w:color w:val="00928A"/>
          <w:spacing w:val="15"/>
          <w:sz w:val="24"/>
          <w:szCs w:val="24"/>
        </w:rPr>
        <w:t>Projects</w:t>
      </w:r>
    </w:p>
    <w:p w14:paraId="0FDE0B7A" w14:textId="77777777" w:rsidR="003B6103" w:rsidRDefault="003B6103" w:rsidP="009F7EE8">
      <w:pPr>
        <w:spacing w:before="100" w:beforeAutospacing="1" w:after="100" w:afterAutospacing="1" w:line="330" w:lineRule="atLeast"/>
        <w:rPr>
          <w:rFonts w:ascii="Arial" w:eastAsia="Times New Roman" w:hAnsi="Arial" w:cs="Arial"/>
          <w:color w:val="777777"/>
          <w:sz w:val="21"/>
          <w:szCs w:val="21"/>
        </w:rPr>
      </w:pPr>
    </w:p>
    <w:p w14:paraId="0B24168A" w14:textId="77777777" w:rsidR="003B6103" w:rsidRPr="003B6103" w:rsidRDefault="003B6103" w:rsidP="003B6103">
      <w:pPr>
        <w:spacing w:before="225" w:after="225" w:line="240" w:lineRule="auto"/>
        <w:outlineLvl w:val="4"/>
        <w:rPr>
          <w:rFonts w:ascii="Arial" w:eastAsia="Times New Roman" w:hAnsi="Arial" w:cs="Arial"/>
          <w:color w:val="777777"/>
          <w:sz w:val="21"/>
          <w:szCs w:val="21"/>
        </w:rPr>
      </w:pPr>
      <w:r w:rsidRPr="003B6103">
        <w:rPr>
          <w:rFonts w:ascii="Arial" w:eastAsia="Times New Roman" w:hAnsi="Arial" w:cs="Arial"/>
          <w:color w:val="777777"/>
          <w:sz w:val="21"/>
          <w:szCs w:val="21"/>
        </w:rPr>
        <w:t>For fixed-price projects, if you are awarded a project, and you agree to take, we charge you a minor project fee comparative to the value of the particular bid, as an outline fee. If you are afterward paid further than the original bid amount, we will also charge the project fee on any overage payments.</w:t>
      </w:r>
    </w:p>
    <w:p w14:paraId="02817438" w14:textId="77777777" w:rsidR="003B6103" w:rsidRPr="003B6103" w:rsidRDefault="003B6103" w:rsidP="003B6103">
      <w:pPr>
        <w:spacing w:before="225" w:after="225" w:line="240" w:lineRule="auto"/>
        <w:outlineLvl w:val="4"/>
        <w:rPr>
          <w:rFonts w:ascii="Arial" w:eastAsia="Times New Roman" w:hAnsi="Arial" w:cs="Arial"/>
          <w:color w:val="777777"/>
          <w:sz w:val="21"/>
          <w:szCs w:val="21"/>
        </w:rPr>
      </w:pPr>
      <w:r w:rsidRPr="003B6103">
        <w:rPr>
          <w:rFonts w:ascii="Arial" w:eastAsia="Times New Roman" w:hAnsi="Arial" w:cs="Arial"/>
          <w:color w:val="777777"/>
          <w:sz w:val="21"/>
          <w:szCs w:val="21"/>
        </w:rPr>
        <w:t>For hourly projects, the fee is charged on each payment as it is thru by the employer to you.</w:t>
      </w:r>
    </w:p>
    <w:p w14:paraId="2AAD97F1" w14:textId="28068A4B" w:rsidR="003B6103" w:rsidRDefault="003B6103" w:rsidP="003B6103">
      <w:pPr>
        <w:spacing w:before="225" w:after="225" w:line="240" w:lineRule="auto"/>
        <w:outlineLvl w:val="4"/>
        <w:rPr>
          <w:rFonts w:ascii="Arial" w:eastAsia="Times New Roman" w:hAnsi="Arial" w:cs="Arial"/>
          <w:color w:val="777777"/>
          <w:sz w:val="21"/>
          <w:szCs w:val="21"/>
        </w:rPr>
      </w:pPr>
      <w:r w:rsidRPr="003B6103">
        <w:rPr>
          <w:rFonts w:ascii="Arial" w:eastAsia="Times New Roman" w:hAnsi="Arial" w:cs="Arial"/>
          <w:color w:val="777777"/>
          <w:sz w:val="21"/>
          <w:szCs w:val="21"/>
        </w:rPr>
        <w:t>The fee for fixed-price projects is 10% or USD 5.00, either it is greater, and 10% for hourly projects.</w:t>
      </w:r>
    </w:p>
    <w:p w14:paraId="1DF4386A" w14:textId="77777777" w:rsidR="003B6103" w:rsidRDefault="003B6103" w:rsidP="003B6103">
      <w:pPr>
        <w:spacing w:before="225" w:after="225" w:line="240" w:lineRule="auto"/>
        <w:outlineLvl w:val="4"/>
        <w:rPr>
          <w:rFonts w:ascii="inherit" w:eastAsia="Times New Roman" w:hAnsi="inherit" w:cs="Arial"/>
          <w:i/>
          <w:iCs/>
          <w:color w:val="00928A"/>
          <w:spacing w:val="15"/>
          <w:sz w:val="24"/>
          <w:szCs w:val="24"/>
        </w:rPr>
      </w:pPr>
    </w:p>
    <w:p w14:paraId="7C3E4DB9" w14:textId="5F9BDD69" w:rsidR="009F7EE8" w:rsidRDefault="009F7EE8" w:rsidP="009F7EE8">
      <w:pPr>
        <w:spacing w:before="225" w:after="225" w:line="240" w:lineRule="auto"/>
        <w:outlineLvl w:val="4"/>
        <w:rPr>
          <w:rFonts w:ascii="inherit" w:eastAsia="Times New Roman" w:hAnsi="inherit" w:cs="Arial"/>
          <w:i/>
          <w:iCs/>
          <w:color w:val="00928A"/>
          <w:spacing w:val="15"/>
          <w:sz w:val="24"/>
          <w:szCs w:val="24"/>
        </w:rPr>
      </w:pPr>
      <w:r w:rsidRPr="009F7EE8">
        <w:rPr>
          <w:rFonts w:ascii="inherit" w:eastAsia="Times New Roman" w:hAnsi="inherit" w:cs="Arial"/>
          <w:i/>
          <w:iCs/>
          <w:color w:val="00928A"/>
          <w:spacing w:val="15"/>
          <w:sz w:val="24"/>
          <w:szCs w:val="24"/>
        </w:rPr>
        <w:t>Services</w:t>
      </w:r>
    </w:p>
    <w:p w14:paraId="7989DEE8" w14:textId="77777777" w:rsidR="00FE59C6" w:rsidRPr="009F7EE8" w:rsidRDefault="00FE59C6" w:rsidP="009F7EE8">
      <w:pPr>
        <w:spacing w:before="225" w:after="225" w:line="240" w:lineRule="auto"/>
        <w:outlineLvl w:val="4"/>
        <w:rPr>
          <w:rFonts w:ascii="inherit" w:eastAsia="Times New Roman" w:hAnsi="inherit" w:cs="Arial"/>
          <w:i/>
          <w:iCs/>
          <w:color w:val="00928A"/>
          <w:spacing w:val="15"/>
          <w:sz w:val="24"/>
          <w:szCs w:val="24"/>
        </w:rPr>
      </w:pPr>
    </w:p>
    <w:p w14:paraId="37FB1424" w14:textId="77777777" w:rsidR="00FE59C6" w:rsidRDefault="00FE59C6" w:rsidP="009F7EE8">
      <w:pPr>
        <w:spacing w:before="225" w:after="225" w:line="240" w:lineRule="auto"/>
        <w:outlineLvl w:val="4"/>
        <w:rPr>
          <w:rFonts w:ascii="Arial" w:eastAsia="Times New Roman" w:hAnsi="Arial" w:cs="Arial"/>
          <w:color w:val="777777"/>
          <w:sz w:val="21"/>
          <w:szCs w:val="21"/>
        </w:rPr>
      </w:pPr>
      <w:r w:rsidRPr="00FE59C6">
        <w:rPr>
          <w:rFonts w:ascii="Arial" w:eastAsia="Times New Roman" w:hAnsi="Arial" w:cs="Arial"/>
          <w:color w:val="777777"/>
          <w:sz w:val="21"/>
          <w:szCs w:val="21"/>
        </w:rPr>
        <w:t>If you are afterward hired to perform that Deal, a 20% fee of the full-service price is charged. This is charged when the service is well-ordered utilizing an assumption from the payment you accept.</w:t>
      </w:r>
    </w:p>
    <w:p w14:paraId="61F7198B" w14:textId="77777777" w:rsidR="00FE59C6" w:rsidRDefault="00FE59C6" w:rsidP="009F7EE8">
      <w:pPr>
        <w:spacing w:before="225" w:after="225" w:line="240" w:lineRule="auto"/>
        <w:outlineLvl w:val="4"/>
        <w:rPr>
          <w:rFonts w:ascii="Arial" w:eastAsia="Times New Roman" w:hAnsi="Arial" w:cs="Arial"/>
          <w:color w:val="777777"/>
          <w:sz w:val="21"/>
          <w:szCs w:val="21"/>
        </w:rPr>
      </w:pPr>
    </w:p>
    <w:p w14:paraId="04940723" w14:textId="364075E1" w:rsidR="009F7EE8" w:rsidRPr="009F7EE8" w:rsidRDefault="009F7EE8" w:rsidP="009F7EE8">
      <w:pPr>
        <w:spacing w:before="225" w:after="225" w:line="240" w:lineRule="auto"/>
        <w:outlineLvl w:val="4"/>
        <w:rPr>
          <w:rFonts w:ascii="inherit" w:eastAsia="Times New Roman" w:hAnsi="inherit" w:cs="Arial"/>
          <w:i/>
          <w:iCs/>
          <w:color w:val="00928A"/>
          <w:spacing w:val="15"/>
          <w:sz w:val="24"/>
          <w:szCs w:val="24"/>
        </w:rPr>
      </w:pPr>
      <w:r w:rsidRPr="009F7EE8">
        <w:rPr>
          <w:rFonts w:ascii="inherit" w:eastAsia="Times New Roman" w:hAnsi="inherit" w:cs="Arial"/>
          <w:i/>
          <w:iCs/>
          <w:color w:val="00928A"/>
          <w:spacing w:val="15"/>
          <w:sz w:val="24"/>
          <w:szCs w:val="24"/>
        </w:rPr>
        <w:t xml:space="preserve">Preferred </w:t>
      </w:r>
      <w:proofErr w:type="spellStart"/>
      <w:r w:rsidRPr="009F7EE8">
        <w:rPr>
          <w:rFonts w:ascii="inherit" w:eastAsia="Times New Roman" w:hAnsi="inherit" w:cs="Arial"/>
          <w:i/>
          <w:iCs/>
          <w:color w:val="00928A"/>
          <w:spacing w:val="15"/>
          <w:sz w:val="24"/>
          <w:szCs w:val="24"/>
        </w:rPr>
        <w:t>Outsourcemyjob</w:t>
      </w:r>
      <w:proofErr w:type="spellEnd"/>
      <w:r w:rsidRPr="009F7EE8">
        <w:rPr>
          <w:rFonts w:ascii="inherit" w:eastAsia="Times New Roman" w:hAnsi="inherit" w:cs="Arial"/>
          <w:i/>
          <w:iCs/>
          <w:color w:val="00928A"/>
          <w:spacing w:val="15"/>
          <w:sz w:val="24"/>
          <w:szCs w:val="24"/>
        </w:rPr>
        <w:t xml:space="preserve"> Program</w:t>
      </w:r>
    </w:p>
    <w:p w14:paraId="3DE28249" w14:textId="5CA977B3" w:rsidR="009F7EE8" w:rsidRPr="009F7EE8" w:rsidRDefault="007E37BF" w:rsidP="009F7EE8">
      <w:pPr>
        <w:spacing w:before="100" w:beforeAutospacing="1" w:after="100" w:afterAutospacing="1" w:line="330" w:lineRule="atLeast"/>
        <w:rPr>
          <w:rFonts w:ascii="Arial" w:eastAsia="Times New Roman" w:hAnsi="Arial" w:cs="Arial"/>
          <w:color w:val="777777"/>
          <w:sz w:val="21"/>
          <w:szCs w:val="21"/>
        </w:rPr>
      </w:pPr>
      <w:r w:rsidRPr="007E37BF">
        <w:rPr>
          <w:rFonts w:ascii="Arial" w:eastAsia="Times New Roman" w:hAnsi="Arial" w:cs="Arial"/>
          <w:color w:val="777777"/>
          <w:sz w:val="21"/>
          <w:szCs w:val="21"/>
        </w:rPr>
        <w:t xml:space="preserve">If you are in the Chosen list of </w:t>
      </w:r>
      <w:proofErr w:type="spellStart"/>
      <w:r w:rsidRPr="007E37BF">
        <w:rPr>
          <w:rFonts w:ascii="Arial" w:eastAsia="Times New Roman" w:hAnsi="Arial" w:cs="Arial"/>
          <w:color w:val="777777"/>
          <w:sz w:val="21"/>
          <w:szCs w:val="21"/>
        </w:rPr>
        <w:t>Outsourcemyjob</w:t>
      </w:r>
      <w:proofErr w:type="spellEnd"/>
      <w:r w:rsidRPr="007E37BF">
        <w:rPr>
          <w:rFonts w:ascii="Arial" w:eastAsia="Times New Roman" w:hAnsi="Arial" w:cs="Arial"/>
          <w:color w:val="777777"/>
          <w:sz w:val="21"/>
          <w:szCs w:val="21"/>
        </w:rPr>
        <w:t xml:space="preserve"> Program, you will be charged a 15% project fee when you are granted and accept a Recruiter project. This will not be charged upfront, similar to consistent projects, but somewhat when you receive the payment.</w:t>
      </w:r>
    </w:p>
    <w:p w14:paraId="35AD09AE" w14:textId="77777777" w:rsidR="009F7EE8" w:rsidRPr="009F7EE8" w:rsidRDefault="009F7EE8" w:rsidP="009F7EE8">
      <w:pPr>
        <w:spacing w:before="225" w:after="225" w:line="240" w:lineRule="auto"/>
        <w:outlineLvl w:val="4"/>
        <w:rPr>
          <w:rFonts w:ascii="inherit" w:eastAsia="Times New Roman" w:hAnsi="inherit" w:cs="Arial"/>
          <w:i/>
          <w:iCs/>
          <w:color w:val="00928A"/>
          <w:spacing w:val="15"/>
          <w:sz w:val="24"/>
          <w:szCs w:val="24"/>
        </w:rPr>
      </w:pPr>
      <w:r w:rsidRPr="009F7EE8">
        <w:rPr>
          <w:rFonts w:ascii="inherit" w:eastAsia="Times New Roman" w:hAnsi="inherit" w:cs="Arial"/>
          <w:i/>
          <w:iCs/>
          <w:color w:val="00928A"/>
          <w:spacing w:val="15"/>
          <w:sz w:val="24"/>
          <w:szCs w:val="24"/>
        </w:rPr>
        <w:t>0% Fees Promotion</w:t>
      </w:r>
    </w:p>
    <w:p w14:paraId="67C5DA7B" w14:textId="77777777" w:rsidR="00DD5D7F" w:rsidRDefault="00DD5D7F" w:rsidP="009F7EE8">
      <w:pPr>
        <w:spacing w:before="100" w:beforeAutospacing="1" w:after="100" w:afterAutospacing="1" w:line="330" w:lineRule="atLeast"/>
        <w:rPr>
          <w:rFonts w:ascii="Arial" w:eastAsia="Times New Roman" w:hAnsi="Arial" w:cs="Arial"/>
          <w:color w:val="777777"/>
          <w:sz w:val="21"/>
          <w:szCs w:val="21"/>
        </w:rPr>
      </w:pPr>
      <w:proofErr w:type="spellStart"/>
      <w:r w:rsidRPr="00DD5D7F">
        <w:rPr>
          <w:rFonts w:ascii="Arial" w:eastAsia="Times New Roman" w:hAnsi="Arial" w:cs="Arial"/>
          <w:color w:val="777777"/>
          <w:sz w:val="21"/>
          <w:szCs w:val="21"/>
        </w:rPr>
        <w:t>Outsourcemyjob</w:t>
      </w:r>
      <w:proofErr w:type="spellEnd"/>
      <w:r w:rsidRPr="00DD5D7F">
        <w:rPr>
          <w:rFonts w:ascii="Arial" w:eastAsia="Times New Roman" w:hAnsi="Arial" w:cs="Arial"/>
          <w:color w:val="777777"/>
          <w:sz w:val="21"/>
          <w:szCs w:val="21"/>
        </w:rPr>
        <w:t xml:space="preserve"> project commissions charged for </w:t>
      </w:r>
      <w:proofErr w:type="spellStart"/>
      <w:r w:rsidRPr="00DD5D7F">
        <w:rPr>
          <w:rFonts w:ascii="Arial" w:eastAsia="Times New Roman" w:hAnsi="Arial" w:cs="Arial"/>
          <w:color w:val="777777"/>
          <w:sz w:val="21"/>
          <w:szCs w:val="21"/>
        </w:rPr>
        <w:t>Outsourcemyjobs</w:t>
      </w:r>
      <w:proofErr w:type="spellEnd"/>
      <w:r w:rsidRPr="00DD5D7F">
        <w:rPr>
          <w:rFonts w:ascii="Arial" w:eastAsia="Times New Roman" w:hAnsi="Arial" w:cs="Arial"/>
          <w:color w:val="777777"/>
          <w:sz w:val="21"/>
          <w:szCs w:val="21"/>
        </w:rPr>
        <w:t xml:space="preserve"> who mention new employers that do not have a prevailing account on Outsourcemyjob.com and who join and make a new account will be concentrated from 10% to 0%, for wholly upcoming projects completed by the referring </w:t>
      </w:r>
      <w:proofErr w:type="spellStart"/>
      <w:r w:rsidRPr="00DD5D7F">
        <w:rPr>
          <w:rFonts w:ascii="Arial" w:eastAsia="Times New Roman" w:hAnsi="Arial" w:cs="Arial"/>
          <w:color w:val="777777"/>
          <w:sz w:val="21"/>
          <w:szCs w:val="21"/>
        </w:rPr>
        <w:t>Outsourcemyjob</w:t>
      </w:r>
      <w:proofErr w:type="spellEnd"/>
      <w:r w:rsidRPr="00DD5D7F">
        <w:rPr>
          <w:rFonts w:ascii="Arial" w:eastAsia="Times New Roman" w:hAnsi="Arial" w:cs="Arial"/>
          <w:color w:val="777777"/>
          <w:sz w:val="21"/>
          <w:szCs w:val="21"/>
        </w:rPr>
        <w:t xml:space="preserve"> for the referred employer.</w:t>
      </w:r>
    </w:p>
    <w:p w14:paraId="19221AE1" w14:textId="0ED18F99" w:rsidR="000622AE" w:rsidRDefault="000622AE" w:rsidP="000622AE">
      <w:pPr>
        <w:pStyle w:val="NormalWeb"/>
        <w:spacing w:before="0" w:beforeAutospacing="0" w:after="0" w:afterAutospacing="0"/>
        <w:rPr>
          <w:color w:val="1C1E29"/>
        </w:rPr>
      </w:pPr>
      <w:r>
        <w:rPr>
          <w:color w:val="1C1E29"/>
        </w:rPr>
        <w:t>This is subject to the succeeding conditions:</w:t>
      </w:r>
    </w:p>
    <w:p w14:paraId="187EA572" w14:textId="77777777" w:rsidR="000622AE" w:rsidRDefault="000622AE" w:rsidP="000622AE">
      <w:pPr>
        <w:pStyle w:val="NormalWeb"/>
        <w:spacing w:before="0" w:beforeAutospacing="0" w:after="0" w:afterAutospacing="0"/>
        <w:rPr>
          <w:color w:val="1C1E29"/>
        </w:rPr>
      </w:pPr>
      <w:bookmarkStart w:id="0" w:name="_GoBack"/>
      <w:bookmarkEnd w:id="0"/>
    </w:p>
    <w:p w14:paraId="4C6DF6FD" w14:textId="77777777" w:rsidR="000622AE" w:rsidRDefault="000622AE" w:rsidP="000622AE">
      <w:pPr>
        <w:pStyle w:val="NormalWeb"/>
        <w:spacing w:before="0" w:beforeAutospacing="0" w:after="0" w:afterAutospacing="0"/>
        <w:rPr>
          <w:color w:val="1C1E29"/>
        </w:rPr>
      </w:pPr>
      <w:r>
        <w:rPr>
          <w:color w:val="1C1E29"/>
        </w:rPr>
        <w:t>·        New companies must have to be referred via the exact promotional links on </w:t>
      </w:r>
      <w:hyperlink r:id="rId7" w:tgtFrame="_blank" w:history="1">
        <w:r>
          <w:rPr>
            <w:rStyle w:val="Hyperlink"/>
            <w:color w:val="4A6EE0"/>
          </w:rPr>
          <w:t>https://www.Outsourcemyjob.com/no-commission</w:t>
        </w:r>
      </w:hyperlink>
      <w:r>
        <w:rPr>
          <w:color w:val="1C1E29"/>
        </w:rPr>
        <w:t>.</w:t>
      </w:r>
    </w:p>
    <w:p w14:paraId="31A92C2A" w14:textId="77777777" w:rsidR="000622AE" w:rsidRDefault="000622AE" w:rsidP="000622AE">
      <w:pPr>
        <w:pStyle w:val="NormalWeb"/>
        <w:spacing w:before="0" w:beforeAutospacing="0" w:after="0" w:afterAutospacing="0"/>
        <w:rPr>
          <w:color w:val="1C1E29"/>
        </w:rPr>
      </w:pPr>
      <w:r>
        <w:rPr>
          <w:color w:val="1C1E29"/>
        </w:rPr>
        <w:t xml:space="preserve">·        For the escaping of doubt, the condensed </w:t>
      </w:r>
      <w:proofErr w:type="spellStart"/>
      <w:r>
        <w:rPr>
          <w:color w:val="1C1E29"/>
        </w:rPr>
        <w:t>Outsourcemyjob</w:t>
      </w:r>
      <w:proofErr w:type="spellEnd"/>
      <w:r>
        <w:rPr>
          <w:color w:val="1C1E29"/>
        </w:rPr>
        <w:t xml:space="preserve"> project commission of 0% smears only in relative to new work performed by the </w:t>
      </w:r>
      <w:proofErr w:type="spellStart"/>
      <w:r>
        <w:rPr>
          <w:color w:val="1C1E29"/>
        </w:rPr>
        <w:t>Outsourcemyjob</w:t>
      </w:r>
      <w:proofErr w:type="spellEnd"/>
      <w:r>
        <w:rPr>
          <w:color w:val="1C1E29"/>
        </w:rPr>
        <w:t xml:space="preserve"> who has effectively applied for this promotion for the exact company to whom the application relates. The new projects must commence after the employer generates a new account on Outsourcemyjob.com and be originated utilizing that new account.</w:t>
      </w:r>
    </w:p>
    <w:p w14:paraId="42102272" w14:textId="77777777" w:rsidR="000622AE" w:rsidRDefault="000622AE" w:rsidP="000622AE">
      <w:pPr>
        <w:pStyle w:val="NormalWeb"/>
        <w:spacing w:before="0" w:beforeAutospacing="0" w:after="0" w:afterAutospacing="0"/>
        <w:rPr>
          <w:color w:val="1C1E29"/>
        </w:rPr>
      </w:pPr>
      <w:r>
        <w:rPr>
          <w:color w:val="1C1E29"/>
        </w:rPr>
        <w:t xml:space="preserve">·        Project instruction fees for the </w:t>
      </w:r>
      <w:proofErr w:type="spellStart"/>
      <w:r>
        <w:rPr>
          <w:color w:val="1C1E29"/>
        </w:rPr>
        <w:t>Outsourcemyjob</w:t>
      </w:r>
      <w:proofErr w:type="spellEnd"/>
      <w:r>
        <w:rPr>
          <w:color w:val="1C1E29"/>
        </w:rPr>
        <w:t xml:space="preserve"> only are let down from 10% to 0% under this elevation. All additional fees and custodies remain unaffected including but not limited to employer commissions and transaction fees.</w:t>
      </w:r>
    </w:p>
    <w:p w14:paraId="00064B6E" w14:textId="77777777" w:rsidR="000622AE" w:rsidRDefault="000622AE" w:rsidP="000622AE">
      <w:pPr>
        <w:pStyle w:val="NormalWeb"/>
        <w:spacing w:before="0" w:beforeAutospacing="0" w:after="0" w:afterAutospacing="0"/>
        <w:rPr>
          <w:color w:val="1C1E29"/>
        </w:rPr>
      </w:pPr>
      <w:r>
        <w:rPr>
          <w:color w:val="1C1E29"/>
        </w:rPr>
        <w:t>·        This promotion does not smear to contests.</w:t>
      </w:r>
    </w:p>
    <w:p w14:paraId="0C88708A" w14:textId="77777777" w:rsidR="000622AE" w:rsidRDefault="000622AE" w:rsidP="000622AE">
      <w:pPr>
        <w:pStyle w:val="NormalWeb"/>
        <w:spacing w:before="0" w:beforeAutospacing="0" w:after="0" w:afterAutospacing="0"/>
        <w:rPr>
          <w:color w:val="1C1E29"/>
        </w:rPr>
      </w:pPr>
      <w:r>
        <w:rPr>
          <w:color w:val="1C1E29"/>
        </w:rPr>
        <w:t>·        </w:t>
      </w:r>
      <w:proofErr w:type="spellStart"/>
      <w:r>
        <w:rPr>
          <w:color w:val="1C1E29"/>
        </w:rPr>
        <w:t>Outsourcemyjob</w:t>
      </w:r>
      <w:proofErr w:type="spellEnd"/>
      <w:r>
        <w:rPr>
          <w:color w:val="1C1E29"/>
        </w:rPr>
        <w:t xml:space="preserve"> reserves the right to appraisal classifications of employers as new employers for the determination of this promotion, to safeguard fair use of this promotion. Employers must have worked with, and paid, the </w:t>
      </w:r>
      <w:proofErr w:type="spellStart"/>
      <w:r>
        <w:rPr>
          <w:color w:val="1C1E29"/>
        </w:rPr>
        <w:t>Outsourcemyjob</w:t>
      </w:r>
      <w:proofErr w:type="spellEnd"/>
      <w:r>
        <w:rPr>
          <w:color w:val="1C1E29"/>
        </w:rPr>
        <w:t xml:space="preserve"> smearing to use this promotion beforehand the beginning of this promotion, for example from the additional platform. </w:t>
      </w:r>
      <w:proofErr w:type="spellStart"/>
      <w:r>
        <w:rPr>
          <w:color w:val="1C1E29"/>
        </w:rPr>
        <w:t>Outsourcemyjobs</w:t>
      </w:r>
      <w:proofErr w:type="spellEnd"/>
      <w:r>
        <w:rPr>
          <w:color w:val="1C1E29"/>
        </w:rPr>
        <w:t xml:space="preserve"> may be obligatory to indicate this prior work and payment before being suitable for the commission decrease. To be suitable for this promotion, employers must not have had any active account on Outsourcemyjob.com from which payment was made within the 6 months proximately before producing the new account.</w:t>
      </w:r>
    </w:p>
    <w:p w14:paraId="69520CBD" w14:textId="77777777" w:rsidR="000622AE" w:rsidRDefault="000622AE" w:rsidP="000622AE">
      <w:pPr>
        <w:pStyle w:val="NormalWeb"/>
        <w:spacing w:before="0" w:beforeAutospacing="0" w:after="0" w:afterAutospacing="0"/>
        <w:rPr>
          <w:color w:val="1C1E29"/>
        </w:rPr>
      </w:pPr>
      <w:r>
        <w:rPr>
          <w:color w:val="1C1E29"/>
        </w:rPr>
        <w:t>·        All other fundamentals of the User Agreement endure to apply - see </w:t>
      </w:r>
      <w:hyperlink r:id="rId8" w:tgtFrame="_blank" w:history="1">
        <w:r>
          <w:rPr>
            <w:rStyle w:val="Hyperlink"/>
            <w:color w:val="4A6EE0"/>
          </w:rPr>
          <w:t>https://www.Outsourcemyjob.com/about/terms</w:t>
        </w:r>
      </w:hyperlink>
      <w:r>
        <w:rPr>
          <w:color w:val="1C1E29"/>
        </w:rPr>
        <w:t>.</w:t>
      </w:r>
    </w:p>
    <w:p w14:paraId="0BBF9569" w14:textId="77777777" w:rsidR="000622AE" w:rsidRDefault="000622AE" w:rsidP="000622AE">
      <w:pPr>
        <w:pStyle w:val="NormalWeb"/>
        <w:spacing w:before="0" w:beforeAutospacing="0" w:after="0" w:afterAutospacing="0"/>
        <w:rPr>
          <w:color w:val="1C1E29"/>
        </w:rPr>
      </w:pPr>
      <w:r>
        <w:rPr>
          <w:color w:val="1C1E29"/>
        </w:rPr>
        <w:t>·        All other fundamentals of the Charges constituent of the Additional Terms continue to apply - see </w:t>
      </w:r>
      <w:hyperlink r:id="rId9" w:tgtFrame="_blank" w:history="1">
        <w:r>
          <w:rPr>
            <w:rStyle w:val="Hyperlink"/>
            <w:color w:val="4A6EE0"/>
          </w:rPr>
          <w:t>https://www.Outsourcemyjob.com/feesandcharges</w:t>
        </w:r>
      </w:hyperlink>
      <w:r>
        <w:rPr>
          <w:color w:val="1C1E29"/>
        </w:rPr>
        <w:t>.</w:t>
      </w:r>
    </w:p>
    <w:p w14:paraId="4FD389E0" w14:textId="77777777" w:rsidR="000622AE" w:rsidRDefault="000622AE" w:rsidP="000622AE">
      <w:pPr>
        <w:pStyle w:val="NormalWeb"/>
        <w:spacing w:before="0" w:beforeAutospacing="0" w:after="0" w:afterAutospacing="0"/>
        <w:rPr>
          <w:color w:val="1C1E29"/>
        </w:rPr>
      </w:pPr>
      <w:r>
        <w:rPr>
          <w:color w:val="1C1E29"/>
        </w:rPr>
        <w:t>·        </w:t>
      </w:r>
      <w:proofErr w:type="spellStart"/>
      <w:r>
        <w:rPr>
          <w:color w:val="1C1E29"/>
        </w:rPr>
        <w:t>Outsourcemyjob</w:t>
      </w:r>
      <w:proofErr w:type="spellEnd"/>
      <w:r>
        <w:rPr>
          <w:color w:val="1C1E29"/>
        </w:rPr>
        <w:t xml:space="preserve"> may necessitate that both gatherings fill in and comprehensive their profiles and/or pass uniqueness checks before payments are unconfined.</w:t>
      </w:r>
    </w:p>
    <w:p w14:paraId="015D4114" w14:textId="77777777" w:rsidR="000622AE" w:rsidRDefault="000622AE" w:rsidP="000622AE">
      <w:pPr>
        <w:pStyle w:val="NormalWeb"/>
        <w:spacing w:before="0" w:beforeAutospacing="0" w:after="0" w:afterAutospacing="0"/>
        <w:rPr>
          <w:color w:val="1C1E29"/>
        </w:rPr>
      </w:pPr>
      <w:r>
        <w:rPr>
          <w:color w:val="1C1E29"/>
        </w:rPr>
        <w:t>·        </w:t>
      </w:r>
      <w:proofErr w:type="spellStart"/>
      <w:r>
        <w:rPr>
          <w:color w:val="1C1E29"/>
        </w:rPr>
        <w:t>Outsourcemyjob</w:t>
      </w:r>
      <w:proofErr w:type="spellEnd"/>
      <w:r>
        <w:rPr>
          <w:color w:val="1C1E29"/>
        </w:rPr>
        <w:t xml:space="preserve"> may need the details for any project for which the commission decrease applies are properly complete.</w:t>
      </w:r>
    </w:p>
    <w:p w14:paraId="7196428D" w14:textId="77777777" w:rsidR="000622AE" w:rsidRDefault="000622AE" w:rsidP="000622AE">
      <w:pPr>
        <w:pStyle w:val="NormalWeb"/>
        <w:spacing w:before="0" w:beforeAutospacing="0" w:after="0" w:afterAutospacing="0"/>
        <w:rPr>
          <w:color w:val="1C1E29"/>
        </w:rPr>
      </w:pPr>
      <w:r>
        <w:rPr>
          <w:color w:val="1C1E29"/>
        </w:rPr>
        <w:t xml:space="preserve">·        This promotion may be inhibited for an exact user, if noteworthy reversals, swindle or chargebacks are experimental, if </w:t>
      </w:r>
      <w:proofErr w:type="spellStart"/>
      <w:r>
        <w:rPr>
          <w:color w:val="1C1E29"/>
        </w:rPr>
        <w:t>Outsourcemyjob</w:t>
      </w:r>
      <w:proofErr w:type="spellEnd"/>
      <w:r>
        <w:rPr>
          <w:color w:val="1C1E29"/>
        </w:rPr>
        <w:t xml:space="preserve"> has faith in that there is a danger of funds being subject to reversal or chargeback, in belongings of disagreements among employer and </w:t>
      </w:r>
      <w:proofErr w:type="spellStart"/>
      <w:r>
        <w:rPr>
          <w:color w:val="1C1E29"/>
        </w:rPr>
        <w:t>Outsourcemyjob</w:t>
      </w:r>
      <w:proofErr w:type="spellEnd"/>
      <w:r>
        <w:rPr>
          <w:color w:val="1C1E29"/>
        </w:rPr>
        <w:t>, or for any other reason.</w:t>
      </w:r>
    </w:p>
    <w:p w14:paraId="2C841476" w14:textId="77777777" w:rsidR="000622AE" w:rsidRDefault="000622AE" w:rsidP="000622AE">
      <w:pPr>
        <w:pStyle w:val="NormalWeb"/>
        <w:spacing w:before="0" w:beforeAutospacing="0" w:after="0" w:afterAutospacing="0"/>
        <w:rPr>
          <w:color w:val="1C1E29"/>
        </w:rPr>
      </w:pPr>
      <w:r>
        <w:rPr>
          <w:color w:val="1C1E29"/>
        </w:rPr>
        <w:t>·        </w:t>
      </w:r>
      <w:proofErr w:type="spellStart"/>
      <w:r>
        <w:rPr>
          <w:color w:val="1C1E29"/>
        </w:rPr>
        <w:t>Outsourcemyjob</w:t>
      </w:r>
      <w:proofErr w:type="spellEnd"/>
      <w:r>
        <w:rPr>
          <w:color w:val="1C1E29"/>
        </w:rPr>
        <w:t xml:space="preserve"> reserves the accurate to prohibit custom of this promotion in its sole and complete discretion, with admiration to fair use of this promotion, and to prevent any suspected fraud.</w:t>
      </w:r>
    </w:p>
    <w:p w14:paraId="6211ADD6" w14:textId="77777777" w:rsidR="000622AE" w:rsidRDefault="000622AE" w:rsidP="000622AE">
      <w:pPr>
        <w:pStyle w:val="NormalWeb"/>
        <w:spacing w:before="0" w:beforeAutospacing="0" w:after="0" w:afterAutospacing="0"/>
        <w:rPr>
          <w:color w:val="1C1E29"/>
        </w:rPr>
      </w:pPr>
      <w:r>
        <w:rPr>
          <w:color w:val="1C1E29"/>
        </w:rPr>
        <w:t>·        </w:t>
      </w:r>
      <w:proofErr w:type="spellStart"/>
      <w:r>
        <w:rPr>
          <w:color w:val="1C1E29"/>
        </w:rPr>
        <w:t>Outsourcemyjob</w:t>
      </w:r>
      <w:proofErr w:type="spellEnd"/>
      <w:r>
        <w:rPr>
          <w:color w:val="1C1E29"/>
        </w:rPr>
        <w:t xml:space="preserve"> reserves the right to require a proposal of extra information from any party applying to make use of this promotion, for investigating fraud and for risk management and related purposes.</w:t>
      </w:r>
    </w:p>
    <w:p w14:paraId="5B46C2B5" w14:textId="77777777" w:rsidR="000622AE" w:rsidRDefault="000622AE" w:rsidP="000622AE">
      <w:pPr>
        <w:pStyle w:val="NormalWeb"/>
        <w:spacing w:before="0" w:beforeAutospacing="0" w:after="0" w:afterAutospacing="0"/>
        <w:rPr>
          <w:color w:val="1C1E29"/>
        </w:rPr>
      </w:pPr>
      <w:r>
        <w:rPr>
          <w:color w:val="1C1E29"/>
        </w:rPr>
        <w:t>·        </w:t>
      </w:r>
      <w:proofErr w:type="spellStart"/>
      <w:r>
        <w:rPr>
          <w:color w:val="1C1E29"/>
        </w:rPr>
        <w:t>Outsourcemyjob</w:t>
      </w:r>
      <w:proofErr w:type="spellEnd"/>
      <w:r>
        <w:rPr>
          <w:color w:val="1C1E29"/>
        </w:rPr>
        <w:t xml:space="preserve"> reserves the right to cancel or modify this promotion at any time.</w:t>
      </w:r>
    </w:p>
    <w:p w14:paraId="44A87D09" w14:textId="77777777" w:rsidR="000622AE" w:rsidRDefault="000622AE" w:rsidP="000622AE">
      <w:pPr>
        <w:pStyle w:val="NormalWeb"/>
        <w:spacing w:before="0" w:beforeAutospacing="0" w:after="0" w:afterAutospacing="0"/>
        <w:rPr>
          <w:color w:val="1C1E29"/>
        </w:rPr>
      </w:pPr>
      <w:r>
        <w:rPr>
          <w:color w:val="1C1E29"/>
        </w:rPr>
        <w:t>·        </w:t>
      </w:r>
      <w:proofErr w:type="spellStart"/>
      <w:r>
        <w:rPr>
          <w:color w:val="1C1E29"/>
        </w:rPr>
        <w:t>Outsourcemyjob</w:t>
      </w:r>
      <w:proofErr w:type="spellEnd"/>
      <w:r>
        <w:rPr>
          <w:color w:val="1C1E29"/>
        </w:rPr>
        <w:t xml:space="preserve"> reserves the right to cancel the promotion in any region if it is deemed or becomes unlawful to offer the promotion to any resident of that region.</w:t>
      </w:r>
    </w:p>
    <w:p w14:paraId="4B09A8EF" w14:textId="77777777" w:rsidR="009F7EE8" w:rsidRPr="009F7EE8" w:rsidRDefault="000622AE" w:rsidP="009F7E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E51D1FC">
          <v:rect id="_x0000_i1025" style="width:0;height:0" o:hrstd="t" o:hrnoshade="t" o:hr="t" fillcolor="#777" stroked="f"/>
        </w:pict>
      </w:r>
    </w:p>
    <w:p w14:paraId="4CA2B775" w14:textId="77777777" w:rsidR="009F7EE8" w:rsidRPr="009F7EE8" w:rsidRDefault="009F7EE8" w:rsidP="009F7EE8">
      <w:pPr>
        <w:spacing w:before="225" w:after="225" w:line="240" w:lineRule="auto"/>
        <w:outlineLvl w:val="4"/>
        <w:rPr>
          <w:rFonts w:ascii="inherit" w:eastAsia="Times New Roman" w:hAnsi="inherit" w:cs="Arial"/>
          <w:i/>
          <w:iCs/>
          <w:color w:val="00928A"/>
          <w:spacing w:val="15"/>
          <w:sz w:val="24"/>
          <w:szCs w:val="24"/>
        </w:rPr>
      </w:pPr>
      <w:r w:rsidRPr="009F7EE8">
        <w:rPr>
          <w:rFonts w:ascii="inherit" w:eastAsia="Times New Roman" w:hAnsi="inherit" w:cs="Arial"/>
          <w:i/>
          <w:iCs/>
          <w:color w:val="00928A"/>
          <w:spacing w:val="15"/>
          <w:sz w:val="24"/>
          <w:szCs w:val="24"/>
        </w:rPr>
        <w:t>Membership Plans</w:t>
      </w:r>
    </w:p>
    <w:p w14:paraId="2407A690" w14:textId="77777777" w:rsidR="000836E1" w:rsidRPr="000836E1" w:rsidRDefault="000836E1" w:rsidP="000836E1">
      <w:pPr>
        <w:spacing w:before="225" w:after="225" w:line="240" w:lineRule="auto"/>
        <w:outlineLvl w:val="4"/>
        <w:rPr>
          <w:rFonts w:ascii="Arial" w:eastAsia="Times New Roman" w:hAnsi="Arial" w:cs="Arial"/>
          <w:color w:val="777777"/>
          <w:sz w:val="21"/>
          <w:szCs w:val="21"/>
        </w:rPr>
      </w:pPr>
      <w:r w:rsidRPr="000836E1">
        <w:rPr>
          <w:rFonts w:ascii="Arial" w:eastAsia="Times New Roman" w:hAnsi="Arial" w:cs="Arial"/>
          <w:color w:val="777777"/>
          <w:sz w:val="21"/>
          <w:szCs w:val="21"/>
        </w:rPr>
        <w:t xml:space="preserve">Select from a variety of membership strategies to control the fees you pay for our provision. You can effort on the site as moreover an employer or </w:t>
      </w:r>
      <w:proofErr w:type="spellStart"/>
      <w:r w:rsidRPr="000836E1">
        <w:rPr>
          <w:rFonts w:ascii="Arial" w:eastAsia="Times New Roman" w:hAnsi="Arial" w:cs="Arial"/>
          <w:color w:val="777777"/>
          <w:sz w:val="21"/>
          <w:szCs w:val="21"/>
        </w:rPr>
        <w:t>Outsourcemyjob</w:t>
      </w:r>
      <w:proofErr w:type="spellEnd"/>
      <w:r w:rsidRPr="000836E1">
        <w:rPr>
          <w:rFonts w:ascii="Arial" w:eastAsia="Times New Roman" w:hAnsi="Arial" w:cs="Arial"/>
          <w:color w:val="777777"/>
          <w:sz w:val="21"/>
          <w:szCs w:val="21"/>
        </w:rPr>
        <w:t xml:space="preserve"> as a free member, or expansion supplementary assistances as a paid member by upgrading to a paid plan.</w:t>
      </w:r>
    </w:p>
    <w:p w14:paraId="548DA3B9" w14:textId="77777777" w:rsidR="000836E1" w:rsidRPr="000836E1" w:rsidRDefault="000836E1" w:rsidP="000836E1">
      <w:pPr>
        <w:spacing w:before="225" w:after="225" w:line="240" w:lineRule="auto"/>
        <w:outlineLvl w:val="4"/>
        <w:rPr>
          <w:rFonts w:ascii="Arial" w:eastAsia="Times New Roman" w:hAnsi="Arial" w:cs="Arial"/>
          <w:color w:val="777777"/>
          <w:sz w:val="21"/>
          <w:szCs w:val="21"/>
        </w:rPr>
      </w:pPr>
      <w:r w:rsidRPr="000836E1">
        <w:rPr>
          <w:rFonts w:ascii="Arial" w:eastAsia="Times New Roman" w:hAnsi="Arial" w:cs="Arial"/>
          <w:color w:val="777777"/>
          <w:sz w:val="21"/>
          <w:szCs w:val="21"/>
        </w:rPr>
        <w:t>Memberships will reappear on either a once-a-month or once a year basis on the anniversary of your subscription unless canceled. If funds are inadequate, we will attempt to reintroduce your membership for up to 30 days, until funds are made obtainable.</w:t>
      </w:r>
    </w:p>
    <w:p w14:paraId="6CE73E42" w14:textId="77777777" w:rsidR="000836E1" w:rsidRDefault="000836E1" w:rsidP="000836E1">
      <w:pPr>
        <w:spacing w:beforeAutospacing="1" w:after="0" w:afterAutospacing="1" w:line="330" w:lineRule="atLeast"/>
        <w:rPr>
          <w:rFonts w:ascii="Arial" w:eastAsia="Times New Roman" w:hAnsi="Arial" w:cs="Arial"/>
          <w:color w:val="777777"/>
          <w:sz w:val="21"/>
          <w:szCs w:val="21"/>
        </w:rPr>
      </w:pPr>
      <w:r w:rsidRPr="000836E1">
        <w:rPr>
          <w:rFonts w:ascii="Arial" w:eastAsia="Times New Roman" w:hAnsi="Arial" w:cs="Arial"/>
          <w:color w:val="777777"/>
          <w:sz w:val="21"/>
          <w:szCs w:val="21"/>
        </w:rPr>
        <w:t>You may abandon your membership at any time from the user settings page, which will terminate billing at the end of your subscription period without further costs.</w:t>
      </w:r>
    </w:p>
    <w:p w14:paraId="6980691A" w14:textId="13743A24" w:rsidR="009F7EE8" w:rsidRPr="009F7EE8" w:rsidRDefault="000622AE" w:rsidP="000836E1">
      <w:pPr>
        <w:spacing w:beforeAutospacing="1" w:after="0" w:afterAutospacing="1" w:line="330" w:lineRule="atLeast"/>
        <w:rPr>
          <w:rFonts w:ascii="Arial" w:eastAsia="Times New Roman" w:hAnsi="Arial" w:cs="Arial"/>
          <w:color w:val="777777"/>
          <w:sz w:val="21"/>
          <w:szCs w:val="21"/>
        </w:rPr>
      </w:pPr>
      <w:hyperlink r:id="rId10" w:history="1">
        <w:r w:rsidR="009F7EE8" w:rsidRPr="009F7EE8">
          <w:rPr>
            <w:rFonts w:ascii="Arial" w:eastAsia="Times New Roman" w:hAnsi="Arial" w:cs="Arial"/>
            <w:color w:val="20B251"/>
            <w:sz w:val="21"/>
            <w:szCs w:val="21"/>
            <w:u w:val="single"/>
          </w:rPr>
          <w:t>View our membership plans</w:t>
        </w:r>
      </w:hyperlink>
    </w:p>
    <w:p w14:paraId="7E4CEE79" w14:textId="77777777" w:rsidR="009F7EE8" w:rsidRPr="009F7EE8" w:rsidRDefault="009F7EE8" w:rsidP="009F7EE8">
      <w:pPr>
        <w:spacing w:before="225" w:after="225" w:line="240" w:lineRule="auto"/>
        <w:outlineLvl w:val="4"/>
        <w:rPr>
          <w:rFonts w:ascii="inherit" w:eastAsia="Times New Roman" w:hAnsi="inherit" w:cs="Arial"/>
          <w:i/>
          <w:iCs/>
          <w:color w:val="00928A"/>
          <w:spacing w:val="15"/>
          <w:sz w:val="24"/>
          <w:szCs w:val="24"/>
        </w:rPr>
      </w:pPr>
      <w:r w:rsidRPr="009F7EE8">
        <w:rPr>
          <w:rFonts w:ascii="inherit" w:eastAsia="Times New Roman" w:hAnsi="inherit" w:cs="Arial"/>
          <w:i/>
          <w:iCs/>
          <w:color w:val="00928A"/>
          <w:spacing w:val="15"/>
          <w:sz w:val="24"/>
          <w:szCs w:val="24"/>
        </w:rPr>
        <w:t>Transaction Fees</w:t>
      </w:r>
    </w:p>
    <w:tbl>
      <w:tblPr>
        <w:tblW w:w="16050" w:type="dxa"/>
        <w:tblCellMar>
          <w:left w:w="0" w:type="dxa"/>
          <w:right w:w="0" w:type="dxa"/>
        </w:tblCellMar>
        <w:tblLook w:val="04A0" w:firstRow="1" w:lastRow="0" w:firstColumn="1" w:lastColumn="0" w:noHBand="0" w:noVBand="1"/>
      </w:tblPr>
      <w:tblGrid>
        <w:gridCol w:w="12432"/>
        <w:gridCol w:w="3618"/>
      </w:tblGrid>
      <w:tr w:rsidR="009F7EE8" w:rsidRPr="009F7EE8" w14:paraId="34C21458" w14:textId="77777777" w:rsidTr="009F7EE8">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14:paraId="6865849A" w14:textId="22BC4662" w:rsidR="009F7EE8" w:rsidRPr="009F7EE8" w:rsidRDefault="009F7EE8" w:rsidP="009F7EE8">
            <w:pPr>
              <w:spacing w:after="0" w:line="240" w:lineRule="auto"/>
              <w:rPr>
                <w:rFonts w:ascii="Times New Roman" w:eastAsia="Times New Roman" w:hAnsi="Times New Roman" w:cs="Times New Roman"/>
                <w:color w:val="333333"/>
                <w:sz w:val="24"/>
                <w:szCs w:val="24"/>
              </w:rPr>
            </w:pPr>
            <w:r w:rsidRPr="009F7EE8">
              <w:rPr>
                <w:rFonts w:ascii="Times New Roman" w:eastAsia="Times New Roman" w:hAnsi="Times New Roman" w:cs="Times New Roman"/>
                <w:color w:val="333333"/>
                <w:sz w:val="24"/>
                <w:szCs w:val="24"/>
              </w:rPr>
              <w:t xml:space="preserve">Transaction fees incurred for using Credit Card, PayPal or </w:t>
            </w:r>
            <w:r w:rsidR="00A44872" w:rsidRPr="009F7EE8">
              <w:rPr>
                <w:rFonts w:ascii="Times New Roman" w:eastAsia="Times New Roman" w:hAnsi="Times New Roman" w:cs="Times New Roman"/>
                <w:color w:val="333333"/>
                <w:sz w:val="24"/>
                <w:szCs w:val="24"/>
              </w:rPr>
              <w:t>Skill. *</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14:paraId="199CF079" w14:textId="77777777" w:rsidR="009F7EE8" w:rsidRPr="009F7EE8" w:rsidRDefault="009F7EE8" w:rsidP="009F7EE8">
            <w:pPr>
              <w:spacing w:after="0" w:line="240" w:lineRule="auto"/>
              <w:rPr>
                <w:rFonts w:ascii="Times New Roman" w:eastAsia="Times New Roman" w:hAnsi="Times New Roman" w:cs="Times New Roman"/>
                <w:color w:val="333333"/>
                <w:sz w:val="24"/>
                <w:szCs w:val="24"/>
              </w:rPr>
            </w:pPr>
            <w:r w:rsidRPr="009F7EE8">
              <w:rPr>
                <w:rFonts w:ascii="Times New Roman" w:eastAsia="Times New Roman" w:hAnsi="Times New Roman" w:cs="Times New Roman"/>
                <w:color w:val="333333"/>
                <w:sz w:val="24"/>
                <w:szCs w:val="24"/>
              </w:rPr>
              <w:t>$0.30 USD + 2.3%</w:t>
            </w:r>
          </w:p>
        </w:tc>
      </w:tr>
      <w:tr w:rsidR="009F7EE8" w:rsidRPr="009F7EE8" w14:paraId="3105671F" w14:textId="77777777" w:rsidTr="009F7EE8">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14:paraId="14934B43" w14:textId="77777777" w:rsidR="009F7EE8" w:rsidRPr="009F7EE8" w:rsidRDefault="009F7EE8" w:rsidP="009F7EE8">
            <w:pPr>
              <w:spacing w:after="0" w:line="240" w:lineRule="auto"/>
              <w:rPr>
                <w:rFonts w:ascii="Times New Roman" w:eastAsia="Times New Roman" w:hAnsi="Times New Roman" w:cs="Times New Roman"/>
                <w:color w:val="333333"/>
                <w:sz w:val="24"/>
                <w:szCs w:val="24"/>
              </w:rPr>
            </w:pPr>
            <w:r w:rsidRPr="009F7EE8">
              <w:rPr>
                <w:rFonts w:ascii="Times New Roman" w:eastAsia="Times New Roman" w:hAnsi="Times New Roman" w:cs="Times New Roman"/>
                <w:color w:val="333333"/>
                <w:sz w:val="24"/>
                <w:szCs w:val="24"/>
              </w:rPr>
              <w:t>Local Bank Deposit</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14:paraId="71BB1444" w14:textId="77777777" w:rsidR="009F7EE8" w:rsidRPr="009F7EE8" w:rsidRDefault="009F7EE8" w:rsidP="009F7EE8">
            <w:pPr>
              <w:spacing w:after="0" w:line="240" w:lineRule="auto"/>
              <w:rPr>
                <w:rFonts w:ascii="Times New Roman" w:eastAsia="Times New Roman" w:hAnsi="Times New Roman" w:cs="Times New Roman"/>
                <w:color w:val="333333"/>
                <w:sz w:val="24"/>
                <w:szCs w:val="24"/>
              </w:rPr>
            </w:pPr>
            <w:r w:rsidRPr="009F7EE8">
              <w:rPr>
                <w:rFonts w:ascii="Times New Roman" w:eastAsia="Times New Roman" w:hAnsi="Times New Roman" w:cs="Times New Roman"/>
                <w:color w:val="333333"/>
                <w:sz w:val="24"/>
                <w:szCs w:val="24"/>
              </w:rPr>
              <w:t>FREE</w:t>
            </w:r>
          </w:p>
        </w:tc>
      </w:tr>
      <w:tr w:rsidR="009F7EE8" w:rsidRPr="009F7EE8" w14:paraId="594288B6" w14:textId="77777777" w:rsidTr="009F7EE8">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14:paraId="3751D1D3" w14:textId="77777777" w:rsidR="009F7EE8" w:rsidRPr="009F7EE8" w:rsidRDefault="009F7EE8" w:rsidP="009F7EE8">
            <w:pPr>
              <w:spacing w:after="0" w:line="240" w:lineRule="auto"/>
              <w:rPr>
                <w:rFonts w:ascii="Times New Roman" w:eastAsia="Times New Roman" w:hAnsi="Times New Roman" w:cs="Times New Roman"/>
                <w:color w:val="333333"/>
                <w:sz w:val="24"/>
                <w:szCs w:val="24"/>
              </w:rPr>
            </w:pPr>
            <w:r w:rsidRPr="009F7EE8">
              <w:rPr>
                <w:rFonts w:ascii="Times New Roman" w:eastAsia="Times New Roman" w:hAnsi="Times New Roman" w:cs="Times New Roman"/>
                <w:color w:val="333333"/>
                <w:sz w:val="24"/>
                <w:szCs w:val="24"/>
              </w:rPr>
              <w:t>International Wire Transfer</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14:paraId="58EB6304" w14:textId="77777777" w:rsidR="009F7EE8" w:rsidRPr="009F7EE8" w:rsidRDefault="009F7EE8" w:rsidP="009F7EE8">
            <w:pPr>
              <w:spacing w:after="0" w:line="240" w:lineRule="auto"/>
              <w:rPr>
                <w:rFonts w:ascii="Times New Roman" w:eastAsia="Times New Roman" w:hAnsi="Times New Roman" w:cs="Times New Roman"/>
                <w:color w:val="333333"/>
                <w:sz w:val="24"/>
                <w:szCs w:val="24"/>
              </w:rPr>
            </w:pPr>
            <w:r w:rsidRPr="009F7EE8">
              <w:rPr>
                <w:rFonts w:ascii="Times New Roman" w:eastAsia="Times New Roman" w:hAnsi="Times New Roman" w:cs="Times New Roman"/>
                <w:color w:val="333333"/>
                <w:sz w:val="24"/>
                <w:szCs w:val="24"/>
              </w:rPr>
              <w:t>$15.00 USD</w:t>
            </w:r>
          </w:p>
        </w:tc>
      </w:tr>
    </w:tbl>
    <w:p w14:paraId="68839C69" w14:textId="59EFCAC3" w:rsidR="009F7EE8" w:rsidRPr="009F7EE8" w:rsidRDefault="009F7EE8" w:rsidP="009F7EE8">
      <w:pPr>
        <w:spacing w:after="0" w:line="240" w:lineRule="auto"/>
        <w:rPr>
          <w:rFonts w:ascii="Arial" w:eastAsia="Times New Roman" w:hAnsi="Arial" w:cs="Arial"/>
          <w:color w:val="777777"/>
          <w:sz w:val="21"/>
          <w:szCs w:val="21"/>
        </w:rPr>
      </w:pPr>
      <w:r w:rsidRPr="009F7EE8">
        <w:rPr>
          <w:rFonts w:ascii="Arial" w:eastAsia="Times New Roman" w:hAnsi="Arial" w:cs="Arial"/>
          <w:i/>
          <w:iCs/>
          <w:color w:val="777777"/>
          <w:sz w:val="21"/>
          <w:szCs w:val="21"/>
        </w:rPr>
        <w:t xml:space="preserve">*Australian </w:t>
      </w:r>
      <w:r w:rsidR="00B6426A" w:rsidRPr="009F7EE8">
        <w:rPr>
          <w:rFonts w:ascii="Arial" w:eastAsia="Times New Roman" w:hAnsi="Arial" w:cs="Arial"/>
          <w:i/>
          <w:iCs/>
          <w:color w:val="777777"/>
          <w:sz w:val="21"/>
          <w:szCs w:val="21"/>
        </w:rPr>
        <w:t>employers</w:t>
      </w:r>
      <w:r w:rsidRPr="009F7EE8">
        <w:rPr>
          <w:rFonts w:ascii="Arial" w:eastAsia="Times New Roman" w:hAnsi="Arial" w:cs="Arial"/>
          <w:i/>
          <w:iCs/>
          <w:color w:val="777777"/>
          <w:sz w:val="21"/>
          <w:szCs w:val="21"/>
        </w:rPr>
        <w:t xml:space="preserve"> </w:t>
      </w:r>
      <w:r w:rsidR="00B6426A" w:rsidRPr="009F7EE8">
        <w:rPr>
          <w:rFonts w:ascii="Arial" w:eastAsia="Times New Roman" w:hAnsi="Arial" w:cs="Arial"/>
          <w:i/>
          <w:iCs/>
          <w:color w:val="777777"/>
          <w:sz w:val="21"/>
          <w:szCs w:val="21"/>
        </w:rPr>
        <w:t>sustain</w:t>
      </w:r>
      <w:r w:rsidRPr="009F7EE8">
        <w:rPr>
          <w:rFonts w:ascii="Arial" w:eastAsia="Times New Roman" w:hAnsi="Arial" w:cs="Arial"/>
          <w:i/>
          <w:iCs/>
          <w:color w:val="777777"/>
          <w:sz w:val="21"/>
          <w:szCs w:val="21"/>
        </w:rPr>
        <w:t xml:space="preserve"> $0.30AUD + 0.99% for Credit/Debit card transactions.</w:t>
      </w:r>
    </w:p>
    <w:p w14:paraId="1C14505F" w14:textId="77777777" w:rsidR="009F7EE8" w:rsidRPr="009F7EE8" w:rsidRDefault="009F7EE8" w:rsidP="009F7EE8">
      <w:pPr>
        <w:spacing w:before="225" w:after="225" w:line="240" w:lineRule="auto"/>
        <w:outlineLvl w:val="4"/>
        <w:rPr>
          <w:rFonts w:ascii="inherit" w:eastAsia="Times New Roman" w:hAnsi="inherit" w:cs="Arial"/>
          <w:i/>
          <w:iCs/>
          <w:color w:val="00928A"/>
          <w:spacing w:val="15"/>
          <w:sz w:val="24"/>
          <w:szCs w:val="24"/>
        </w:rPr>
      </w:pPr>
      <w:r w:rsidRPr="009F7EE8">
        <w:rPr>
          <w:rFonts w:ascii="inherit" w:eastAsia="Times New Roman" w:hAnsi="inherit" w:cs="Arial"/>
          <w:i/>
          <w:iCs/>
          <w:color w:val="00928A"/>
          <w:spacing w:val="15"/>
          <w:sz w:val="24"/>
          <w:szCs w:val="24"/>
        </w:rPr>
        <w:t>Arbitration Fees</w:t>
      </w:r>
    </w:p>
    <w:p w14:paraId="56751493" w14:textId="77777777" w:rsidR="00906C11" w:rsidRPr="00906C11" w:rsidRDefault="00906C11" w:rsidP="00906C11">
      <w:pPr>
        <w:spacing w:after="0" w:line="240" w:lineRule="auto"/>
        <w:rPr>
          <w:rFonts w:ascii="Arial" w:eastAsia="Times New Roman" w:hAnsi="Arial" w:cs="Arial"/>
          <w:color w:val="777777"/>
          <w:sz w:val="21"/>
          <w:szCs w:val="21"/>
        </w:rPr>
      </w:pPr>
      <w:r w:rsidRPr="00906C11">
        <w:rPr>
          <w:rFonts w:ascii="Arial" w:eastAsia="Times New Roman" w:hAnsi="Arial" w:cs="Arial"/>
          <w:color w:val="777777"/>
          <w:sz w:val="21"/>
          <w:szCs w:val="21"/>
        </w:rPr>
        <w:t>The arbitration fee for a landmark disagreement is USD 5.00 or 5%, whichever is better.</w:t>
      </w:r>
    </w:p>
    <w:p w14:paraId="64A334D3" w14:textId="77777777" w:rsidR="00906C11" w:rsidRPr="00906C11" w:rsidRDefault="00906C11" w:rsidP="00906C11">
      <w:pPr>
        <w:spacing w:after="0" w:line="240" w:lineRule="auto"/>
        <w:rPr>
          <w:rFonts w:ascii="Arial" w:eastAsia="Times New Roman" w:hAnsi="Arial" w:cs="Arial"/>
          <w:color w:val="777777"/>
          <w:sz w:val="21"/>
          <w:szCs w:val="21"/>
        </w:rPr>
      </w:pPr>
      <w:r w:rsidRPr="00906C11">
        <w:rPr>
          <w:rFonts w:ascii="Arial" w:eastAsia="Times New Roman" w:hAnsi="Arial" w:cs="Arial"/>
          <w:color w:val="777777"/>
          <w:sz w:val="21"/>
          <w:szCs w:val="21"/>
        </w:rPr>
        <w:t>Our disagreement determination system is premeditated to permit both parties to resolve issues regarding milestone payments amongst themselves without arbitration.</w:t>
      </w:r>
    </w:p>
    <w:p w14:paraId="642E724B" w14:textId="77777777" w:rsidR="00906C11" w:rsidRPr="00906C11" w:rsidRDefault="00906C11" w:rsidP="00906C11">
      <w:pPr>
        <w:spacing w:after="0" w:line="240" w:lineRule="auto"/>
        <w:rPr>
          <w:rFonts w:ascii="Arial" w:eastAsia="Times New Roman" w:hAnsi="Arial" w:cs="Arial"/>
          <w:color w:val="777777"/>
          <w:sz w:val="21"/>
          <w:szCs w:val="21"/>
        </w:rPr>
      </w:pPr>
      <w:r w:rsidRPr="00906C11">
        <w:rPr>
          <w:rFonts w:ascii="Arial" w:eastAsia="Times New Roman" w:hAnsi="Arial" w:cs="Arial"/>
          <w:color w:val="777777"/>
          <w:sz w:val="21"/>
          <w:szCs w:val="21"/>
        </w:rPr>
        <w:t xml:space="preserve">After 4 days of a dispute being filed (or 7 days if the dispute is filed by the </w:t>
      </w:r>
      <w:proofErr w:type="spellStart"/>
      <w:r w:rsidRPr="00906C11">
        <w:rPr>
          <w:rFonts w:ascii="Arial" w:eastAsia="Times New Roman" w:hAnsi="Arial" w:cs="Arial"/>
          <w:color w:val="777777"/>
          <w:sz w:val="21"/>
          <w:szCs w:val="21"/>
        </w:rPr>
        <w:t>Outsourcemyjob</w:t>
      </w:r>
      <w:proofErr w:type="spellEnd"/>
      <w:r w:rsidRPr="00906C11">
        <w:rPr>
          <w:rFonts w:ascii="Arial" w:eastAsia="Times New Roman" w:hAnsi="Arial" w:cs="Arial"/>
          <w:color w:val="777777"/>
          <w:sz w:val="21"/>
          <w:szCs w:val="21"/>
        </w:rPr>
        <w:t>) whichever party may designate to move the dispute to paid arbitration. The other party will then have a supplementary 4 days to decide to pay this fee and for both parties to submit any final indication. If the other party fails to pay within a while, they will drop the dispute.</w:t>
      </w:r>
    </w:p>
    <w:p w14:paraId="66F0A510" w14:textId="77777777" w:rsidR="00906C11" w:rsidRDefault="00906C11" w:rsidP="00906C11">
      <w:pPr>
        <w:spacing w:after="0" w:line="240" w:lineRule="auto"/>
        <w:rPr>
          <w:rFonts w:ascii="Arial" w:eastAsia="Times New Roman" w:hAnsi="Arial" w:cs="Arial"/>
          <w:color w:val="777777"/>
          <w:sz w:val="21"/>
          <w:szCs w:val="21"/>
        </w:rPr>
      </w:pPr>
      <w:r w:rsidRPr="00906C11">
        <w:rPr>
          <w:rFonts w:ascii="Arial" w:eastAsia="Times New Roman" w:hAnsi="Arial" w:cs="Arial"/>
          <w:color w:val="777777"/>
          <w:sz w:val="21"/>
          <w:szCs w:val="21"/>
        </w:rPr>
        <w:t>The arbitration fee will then be refunded to the winner of the dispute.</w:t>
      </w:r>
    </w:p>
    <w:p w14:paraId="50162B6D" w14:textId="77777777" w:rsidR="00906C11" w:rsidRDefault="00906C11" w:rsidP="00906C11">
      <w:pPr>
        <w:spacing w:after="0" w:line="240" w:lineRule="auto"/>
        <w:rPr>
          <w:rFonts w:ascii="Arial" w:eastAsia="Times New Roman" w:hAnsi="Arial" w:cs="Arial"/>
          <w:color w:val="777777"/>
          <w:sz w:val="21"/>
          <w:szCs w:val="21"/>
        </w:rPr>
      </w:pPr>
    </w:p>
    <w:p w14:paraId="2FB67428" w14:textId="38F953F2" w:rsidR="008354BD" w:rsidRDefault="008354BD" w:rsidP="00906C11">
      <w:pPr>
        <w:spacing w:after="0" w:line="240" w:lineRule="auto"/>
        <w:rPr>
          <w:rFonts w:ascii="Times New Roman" w:eastAsia="Times New Roman" w:hAnsi="Times New Roman" w:cs="Times New Roman"/>
          <w:i/>
          <w:iCs/>
          <w:color w:val="1C1E29"/>
          <w:sz w:val="24"/>
          <w:szCs w:val="24"/>
        </w:rPr>
      </w:pPr>
      <w:r w:rsidRPr="008354BD">
        <w:rPr>
          <w:rFonts w:ascii="Times New Roman" w:eastAsia="Times New Roman" w:hAnsi="Times New Roman" w:cs="Times New Roman"/>
          <w:i/>
          <w:iCs/>
          <w:color w:val="1C1E29"/>
          <w:sz w:val="24"/>
          <w:szCs w:val="24"/>
        </w:rPr>
        <w:t>Withdrawal Fees</w:t>
      </w:r>
    </w:p>
    <w:p w14:paraId="289733B4" w14:textId="4BA73C1C" w:rsidR="008354BD" w:rsidRDefault="008354BD" w:rsidP="008354BD">
      <w:pPr>
        <w:spacing w:after="0" w:line="240" w:lineRule="auto"/>
        <w:rPr>
          <w:rFonts w:ascii="Times New Roman" w:eastAsia="Times New Roman" w:hAnsi="Times New Roman" w:cs="Times New Roman"/>
          <w:i/>
          <w:iCs/>
          <w:color w:val="1C1E29"/>
          <w:sz w:val="24"/>
          <w:szCs w:val="24"/>
        </w:rPr>
      </w:pPr>
    </w:p>
    <w:p w14:paraId="69B9CF18" w14:textId="77777777" w:rsidR="008354BD" w:rsidRPr="008354BD" w:rsidRDefault="008354BD" w:rsidP="008354BD">
      <w:pPr>
        <w:spacing w:after="0" w:line="240" w:lineRule="auto"/>
        <w:rPr>
          <w:rFonts w:ascii="Times New Roman" w:eastAsia="Times New Roman" w:hAnsi="Times New Roman" w:cs="Times New Roman"/>
          <w:color w:val="1C1E29"/>
          <w:sz w:val="24"/>
          <w:szCs w:val="24"/>
        </w:rPr>
      </w:pPr>
    </w:p>
    <w:p w14:paraId="0592E05A" w14:textId="6EB58A8D" w:rsidR="008354BD" w:rsidRDefault="008354BD" w:rsidP="008354BD">
      <w:pPr>
        <w:spacing w:after="0" w:line="240" w:lineRule="auto"/>
        <w:rPr>
          <w:rFonts w:ascii="Times New Roman" w:eastAsia="Times New Roman" w:hAnsi="Times New Roman" w:cs="Times New Roman"/>
          <w:color w:val="1C1E29"/>
          <w:sz w:val="24"/>
          <w:szCs w:val="24"/>
        </w:rPr>
      </w:pPr>
      <w:r w:rsidRPr="008354BD">
        <w:rPr>
          <w:rFonts w:ascii="Times New Roman" w:eastAsia="Times New Roman" w:hAnsi="Times New Roman" w:cs="Times New Roman"/>
          <w:color w:val="1C1E29"/>
          <w:sz w:val="24"/>
          <w:szCs w:val="24"/>
        </w:rPr>
        <w:t>Fees may be optionally imposed dependent on the technique of withdrawal. Further fees may be levied by the third-party submission of the withdrawal process.</w:t>
      </w:r>
    </w:p>
    <w:p w14:paraId="4591235B" w14:textId="6C0635B2" w:rsidR="008354BD" w:rsidRDefault="008354BD" w:rsidP="008354BD">
      <w:pPr>
        <w:spacing w:after="0" w:line="240" w:lineRule="auto"/>
        <w:rPr>
          <w:rFonts w:ascii="Times New Roman" w:eastAsia="Times New Roman" w:hAnsi="Times New Roman" w:cs="Times New Roman"/>
          <w:color w:val="1C1E29"/>
          <w:sz w:val="24"/>
          <w:szCs w:val="24"/>
        </w:rPr>
      </w:pPr>
    </w:p>
    <w:p w14:paraId="4546CD1F" w14:textId="77777777" w:rsidR="008354BD" w:rsidRPr="008354BD" w:rsidRDefault="008354BD" w:rsidP="008354BD">
      <w:pPr>
        <w:spacing w:after="0" w:line="240" w:lineRule="auto"/>
        <w:rPr>
          <w:rFonts w:ascii="Times New Roman" w:eastAsia="Times New Roman" w:hAnsi="Times New Roman" w:cs="Times New Roman"/>
          <w:color w:val="1C1E29"/>
          <w:sz w:val="24"/>
          <w:szCs w:val="24"/>
        </w:rPr>
      </w:pPr>
    </w:p>
    <w:tbl>
      <w:tblPr>
        <w:tblW w:w="16050" w:type="dxa"/>
        <w:tblCellMar>
          <w:left w:w="0" w:type="dxa"/>
          <w:right w:w="0" w:type="dxa"/>
        </w:tblCellMar>
        <w:tblLook w:val="04A0" w:firstRow="1" w:lastRow="0" w:firstColumn="1" w:lastColumn="0" w:noHBand="0" w:noVBand="1"/>
      </w:tblPr>
      <w:tblGrid>
        <w:gridCol w:w="10352"/>
        <w:gridCol w:w="5698"/>
      </w:tblGrid>
      <w:tr w:rsidR="009F7EE8" w:rsidRPr="009F7EE8" w14:paraId="3EDD8800" w14:textId="77777777" w:rsidTr="009F7EE8">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14:paraId="0DB80C51" w14:textId="77777777" w:rsidR="009F7EE8" w:rsidRPr="009F7EE8" w:rsidRDefault="009F7EE8" w:rsidP="009F7EE8">
            <w:pPr>
              <w:spacing w:after="0" w:line="240" w:lineRule="auto"/>
              <w:rPr>
                <w:rFonts w:ascii="Times New Roman" w:eastAsia="Times New Roman" w:hAnsi="Times New Roman" w:cs="Times New Roman"/>
                <w:color w:val="333333"/>
                <w:sz w:val="24"/>
                <w:szCs w:val="24"/>
              </w:rPr>
            </w:pPr>
            <w:r w:rsidRPr="009F7EE8">
              <w:rPr>
                <w:rFonts w:ascii="Times New Roman" w:eastAsia="Times New Roman" w:hAnsi="Times New Roman" w:cs="Times New Roman"/>
                <w:color w:val="333333"/>
                <w:sz w:val="24"/>
                <w:szCs w:val="24"/>
              </w:rPr>
              <w:t>Express Withdrawal</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14:paraId="68BD3D17" w14:textId="77777777" w:rsidR="009F7EE8" w:rsidRPr="009F7EE8" w:rsidRDefault="009F7EE8" w:rsidP="009F7EE8">
            <w:pPr>
              <w:spacing w:after="0" w:line="240" w:lineRule="auto"/>
              <w:rPr>
                <w:rFonts w:ascii="Times New Roman" w:eastAsia="Times New Roman" w:hAnsi="Times New Roman" w:cs="Times New Roman"/>
                <w:color w:val="333333"/>
                <w:sz w:val="24"/>
                <w:szCs w:val="24"/>
              </w:rPr>
            </w:pPr>
            <w:r w:rsidRPr="009F7EE8">
              <w:rPr>
                <w:rFonts w:ascii="Times New Roman" w:eastAsia="Times New Roman" w:hAnsi="Times New Roman" w:cs="Times New Roman"/>
                <w:color w:val="333333"/>
                <w:sz w:val="24"/>
                <w:szCs w:val="24"/>
              </w:rPr>
              <w:t>FREE</w:t>
            </w:r>
          </w:p>
        </w:tc>
      </w:tr>
      <w:tr w:rsidR="009F7EE8" w:rsidRPr="009F7EE8" w14:paraId="40183879" w14:textId="77777777" w:rsidTr="009F7EE8">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14:paraId="53B75060" w14:textId="77777777" w:rsidR="009F7EE8" w:rsidRPr="009F7EE8" w:rsidRDefault="009F7EE8" w:rsidP="009F7EE8">
            <w:pPr>
              <w:spacing w:after="0" w:line="240" w:lineRule="auto"/>
              <w:rPr>
                <w:rFonts w:ascii="Times New Roman" w:eastAsia="Times New Roman" w:hAnsi="Times New Roman" w:cs="Times New Roman"/>
                <w:color w:val="333333"/>
                <w:sz w:val="24"/>
                <w:szCs w:val="24"/>
              </w:rPr>
            </w:pPr>
            <w:r w:rsidRPr="009F7EE8">
              <w:rPr>
                <w:rFonts w:ascii="Times New Roman" w:eastAsia="Times New Roman" w:hAnsi="Times New Roman" w:cs="Times New Roman"/>
                <w:color w:val="333333"/>
                <w:sz w:val="24"/>
                <w:szCs w:val="24"/>
              </w:rPr>
              <w:t>PayPal</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14:paraId="3A934DB0" w14:textId="77777777" w:rsidR="009F7EE8" w:rsidRPr="009F7EE8" w:rsidRDefault="009F7EE8" w:rsidP="009F7EE8">
            <w:pPr>
              <w:spacing w:after="0" w:line="240" w:lineRule="auto"/>
              <w:rPr>
                <w:rFonts w:ascii="Times New Roman" w:eastAsia="Times New Roman" w:hAnsi="Times New Roman" w:cs="Times New Roman"/>
                <w:color w:val="333333"/>
                <w:sz w:val="24"/>
                <w:szCs w:val="24"/>
              </w:rPr>
            </w:pPr>
            <w:r w:rsidRPr="009F7EE8">
              <w:rPr>
                <w:rFonts w:ascii="Times New Roman" w:eastAsia="Times New Roman" w:hAnsi="Times New Roman" w:cs="Times New Roman"/>
                <w:color w:val="333333"/>
                <w:sz w:val="24"/>
                <w:szCs w:val="24"/>
              </w:rPr>
              <w:t>FREE</w:t>
            </w:r>
          </w:p>
        </w:tc>
      </w:tr>
      <w:tr w:rsidR="009F7EE8" w:rsidRPr="009F7EE8" w14:paraId="26FE80F9" w14:textId="77777777" w:rsidTr="009F7EE8">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14:paraId="7C3B4422" w14:textId="77777777" w:rsidR="009F7EE8" w:rsidRPr="009F7EE8" w:rsidRDefault="009F7EE8" w:rsidP="009F7EE8">
            <w:pPr>
              <w:spacing w:after="0" w:line="240" w:lineRule="auto"/>
              <w:rPr>
                <w:rFonts w:ascii="Times New Roman" w:eastAsia="Times New Roman" w:hAnsi="Times New Roman" w:cs="Times New Roman"/>
                <w:color w:val="333333"/>
                <w:sz w:val="24"/>
                <w:szCs w:val="24"/>
              </w:rPr>
            </w:pPr>
            <w:r w:rsidRPr="009F7EE8">
              <w:rPr>
                <w:rFonts w:ascii="Times New Roman" w:eastAsia="Times New Roman" w:hAnsi="Times New Roman" w:cs="Times New Roman"/>
                <w:color w:val="333333"/>
                <w:sz w:val="24"/>
                <w:szCs w:val="24"/>
              </w:rPr>
              <w:t>Skrill (Moneybookers)</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14:paraId="08B1C5D0" w14:textId="77777777" w:rsidR="009F7EE8" w:rsidRPr="009F7EE8" w:rsidRDefault="009F7EE8" w:rsidP="009F7EE8">
            <w:pPr>
              <w:spacing w:after="0" w:line="240" w:lineRule="auto"/>
              <w:rPr>
                <w:rFonts w:ascii="Times New Roman" w:eastAsia="Times New Roman" w:hAnsi="Times New Roman" w:cs="Times New Roman"/>
                <w:color w:val="333333"/>
                <w:sz w:val="24"/>
                <w:szCs w:val="24"/>
              </w:rPr>
            </w:pPr>
            <w:r w:rsidRPr="009F7EE8">
              <w:rPr>
                <w:rFonts w:ascii="Times New Roman" w:eastAsia="Times New Roman" w:hAnsi="Times New Roman" w:cs="Times New Roman"/>
                <w:color w:val="333333"/>
                <w:sz w:val="24"/>
                <w:szCs w:val="24"/>
              </w:rPr>
              <w:t>FREE</w:t>
            </w:r>
          </w:p>
        </w:tc>
      </w:tr>
      <w:tr w:rsidR="009F7EE8" w:rsidRPr="009F7EE8" w14:paraId="1A4A09A0" w14:textId="77777777" w:rsidTr="009F7EE8">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14:paraId="0CA6A415" w14:textId="77777777" w:rsidR="009F7EE8" w:rsidRPr="009F7EE8" w:rsidRDefault="009F7EE8" w:rsidP="009F7EE8">
            <w:pPr>
              <w:spacing w:after="0" w:line="240" w:lineRule="auto"/>
              <w:rPr>
                <w:rFonts w:ascii="Times New Roman" w:eastAsia="Times New Roman" w:hAnsi="Times New Roman" w:cs="Times New Roman"/>
                <w:color w:val="333333"/>
                <w:sz w:val="24"/>
                <w:szCs w:val="24"/>
              </w:rPr>
            </w:pPr>
            <w:proofErr w:type="spellStart"/>
            <w:r w:rsidRPr="009F7EE8">
              <w:rPr>
                <w:rFonts w:ascii="Times New Roman" w:eastAsia="Times New Roman" w:hAnsi="Times New Roman" w:cs="Times New Roman"/>
                <w:color w:val="333333"/>
                <w:sz w:val="24"/>
                <w:szCs w:val="24"/>
              </w:rPr>
              <w:t>Payoneer</w:t>
            </w:r>
            <w:proofErr w:type="spellEnd"/>
            <w:r w:rsidRPr="009F7EE8">
              <w:rPr>
                <w:rFonts w:ascii="Times New Roman" w:eastAsia="Times New Roman" w:hAnsi="Times New Roman" w:cs="Times New Roman"/>
                <w:color w:val="333333"/>
                <w:sz w:val="24"/>
                <w:szCs w:val="24"/>
              </w:rPr>
              <w:t xml:space="preserve"> Debit Card</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14:paraId="6FF16203" w14:textId="77777777" w:rsidR="009F7EE8" w:rsidRPr="009F7EE8" w:rsidRDefault="009F7EE8" w:rsidP="009F7EE8">
            <w:pPr>
              <w:spacing w:after="0" w:line="240" w:lineRule="auto"/>
              <w:rPr>
                <w:rFonts w:ascii="Times New Roman" w:eastAsia="Times New Roman" w:hAnsi="Times New Roman" w:cs="Times New Roman"/>
                <w:color w:val="333333"/>
                <w:sz w:val="24"/>
                <w:szCs w:val="24"/>
              </w:rPr>
            </w:pPr>
            <w:r w:rsidRPr="009F7EE8">
              <w:rPr>
                <w:rFonts w:ascii="Times New Roman" w:eastAsia="Times New Roman" w:hAnsi="Times New Roman" w:cs="Times New Roman"/>
                <w:color w:val="333333"/>
                <w:sz w:val="24"/>
                <w:szCs w:val="24"/>
              </w:rPr>
              <w:t>FREE</w:t>
            </w:r>
          </w:p>
        </w:tc>
      </w:tr>
      <w:tr w:rsidR="009F7EE8" w:rsidRPr="009F7EE8" w14:paraId="67C48FE9" w14:textId="77777777" w:rsidTr="009F7EE8">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14:paraId="255FEE68" w14:textId="77777777" w:rsidR="009F7EE8" w:rsidRPr="009F7EE8" w:rsidRDefault="009F7EE8" w:rsidP="009F7EE8">
            <w:pPr>
              <w:spacing w:after="0" w:line="240" w:lineRule="auto"/>
              <w:rPr>
                <w:rFonts w:ascii="Times New Roman" w:eastAsia="Times New Roman" w:hAnsi="Times New Roman" w:cs="Times New Roman"/>
                <w:color w:val="333333"/>
                <w:sz w:val="24"/>
                <w:szCs w:val="24"/>
              </w:rPr>
            </w:pPr>
            <w:r w:rsidRPr="009F7EE8">
              <w:rPr>
                <w:rFonts w:ascii="Times New Roman" w:eastAsia="Times New Roman" w:hAnsi="Times New Roman" w:cs="Times New Roman"/>
                <w:color w:val="333333"/>
                <w:sz w:val="24"/>
                <w:szCs w:val="24"/>
              </w:rPr>
              <w:t>International Wire</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14:paraId="6C49D6DB" w14:textId="77777777" w:rsidR="009F7EE8" w:rsidRPr="009F7EE8" w:rsidRDefault="009F7EE8" w:rsidP="009F7EE8">
            <w:pPr>
              <w:spacing w:after="0" w:line="240" w:lineRule="auto"/>
              <w:rPr>
                <w:rFonts w:ascii="Times New Roman" w:eastAsia="Times New Roman" w:hAnsi="Times New Roman" w:cs="Times New Roman"/>
                <w:color w:val="333333"/>
                <w:sz w:val="24"/>
                <w:szCs w:val="24"/>
              </w:rPr>
            </w:pPr>
            <w:r w:rsidRPr="009F7EE8">
              <w:rPr>
                <w:rFonts w:ascii="Times New Roman" w:eastAsia="Times New Roman" w:hAnsi="Times New Roman" w:cs="Times New Roman"/>
                <w:color w:val="333333"/>
                <w:sz w:val="24"/>
                <w:szCs w:val="24"/>
              </w:rPr>
              <w:t>$25.00 USD</w:t>
            </w:r>
          </w:p>
        </w:tc>
      </w:tr>
    </w:tbl>
    <w:p w14:paraId="7AD1BD53" w14:textId="1D1E9A74" w:rsidR="009F7EE8" w:rsidRPr="009F7EE8" w:rsidRDefault="009F7EE8" w:rsidP="009F7EE8">
      <w:pPr>
        <w:spacing w:after="0" w:line="240" w:lineRule="auto"/>
        <w:rPr>
          <w:rFonts w:ascii="Arial" w:eastAsia="Times New Roman" w:hAnsi="Arial" w:cs="Arial"/>
          <w:color w:val="777777"/>
          <w:sz w:val="21"/>
          <w:szCs w:val="21"/>
        </w:rPr>
      </w:pPr>
      <w:r w:rsidRPr="009F7EE8">
        <w:rPr>
          <w:rFonts w:ascii="Arial" w:eastAsia="Times New Roman" w:hAnsi="Arial" w:cs="Arial"/>
          <w:i/>
          <w:iCs/>
          <w:color w:val="777777"/>
          <w:sz w:val="21"/>
          <w:szCs w:val="21"/>
        </w:rPr>
        <w:t xml:space="preserve">We impose a </w:t>
      </w:r>
      <w:r w:rsidR="009D6CDD" w:rsidRPr="009F7EE8">
        <w:rPr>
          <w:rFonts w:ascii="Arial" w:eastAsia="Times New Roman" w:hAnsi="Arial" w:cs="Arial"/>
          <w:i/>
          <w:iCs/>
          <w:color w:val="777777"/>
          <w:sz w:val="21"/>
          <w:szCs w:val="21"/>
        </w:rPr>
        <w:t>lowest</w:t>
      </w:r>
      <w:r w:rsidRPr="009F7EE8">
        <w:rPr>
          <w:rFonts w:ascii="Arial" w:eastAsia="Times New Roman" w:hAnsi="Arial" w:cs="Arial"/>
          <w:i/>
          <w:iCs/>
          <w:color w:val="777777"/>
          <w:sz w:val="21"/>
          <w:szCs w:val="21"/>
        </w:rPr>
        <w:t xml:space="preserve"> withdrawal, after fees, of USD $30.</w:t>
      </w:r>
    </w:p>
    <w:p w14:paraId="33176AE2" w14:textId="77777777" w:rsidR="005941E4" w:rsidRDefault="005941E4" w:rsidP="005941E4">
      <w:pPr>
        <w:spacing w:after="0" w:line="240" w:lineRule="auto"/>
        <w:rPr>
          <w:rFonts w:ascii="Times New Roman" w:eastAsia="Times New Roman" w:hAnsi="Times New Roman" w:cs="Times New Roman"/>
          <w:i/>
          <w:iCs/>
          <w:color w:val="1C1E29"/>
          <w:sz w:val="24"/>
          <w:szCs w:val="24"/>
        </w:rPr>
      </w:pPr>
    </w:p>
    <w:p w14:paraId="2B450B9A" w14:textId="36C15CF1" w:rsidR="005941E4" w:rsidRDefault="005941E4" w:rsidP="005941E4">
      <w:pPr>
        <w:spacing w:after="0" w:line="240" w:lineRule="auto"/>
        <w:rPr>
          <w:rFonts w:ascii="Times New Roman" w:eastAsia="Times New Roman" w:hAnsi="Times New Roman" w:cs="Times New Roman"/>
          <w:color w:val="1C1E29"/>
          <w:sz w:val="24"/>
          <w:szCs w:val="24"/>
        </w:rPr>
      </w:pPr>
      <w:r w:rsidRPr="005941E4">
        <w:rPr>
          <w:rFonts w:ascii="Times New Roman" w:eastAsia="Times New Roman" w:hAnsi="Times New Roman" w:cs="Times New Roman"/>
          <w:i/>
          <w:iCs/>
          <w:color w:val="1C1E29"/>
          <w:sz w:val="24"/>
          <w:szCs w:val="24"/>
        </w:rPr>
        <w:t>Arbitration Fees</w:t>
      </w:r>
    </w:p>
    <w:p w14:paraId="6FB2BB1E" w14:textId="77777777" w:rsidR="005941E4" w:rsidRDefault="005941E4" w:rsidP="005941E4">
      <w:pPr>
        <w:spacing w:after="0" w:line="240" w:lineRule="auto"/>
        <w:rPr>
          <w:rFonts w:ascii="Times New Roman" w:eastAsia="Times New Roman" w:hAnsi="Times New Roman" w:cs="Times New Roman"/>
          <w:color w:val="1C1E29"/>
          <w:sz w:val="24"/>
          <w:szCs w:val="24"/>
        </w:rPr>
      </w:pPr>
    </w:p>
    <w:p w14:paraId="7E43832C" w14:textId="12DAD1E3" w:rsidR="005941E4" w:rsidRPr="005941E4" w:rsidRDefault="005941E4" w:rsidP="005941E4">
      <w:pPr>
        <w:spacing w:after="0" w:line="240" w:lineRule="auto"/>
        <w:rPr>
          <w:rFonts w:ascii="Times New Roman" w:eastAsia="Times New Roman" w:hAnsi="Times New Roman" w:cs="Times New Roman"/>
          <w:color w:val="1C1E29"/>
          <w:sz w:val="24"/>
          <w:szCs w:val="24"/>
        </w:rPr>
      </w:pPr>
      <w:r w:rsidRPr="005941E4">
        <w:rPr>
          <w:rFonts w:ascii="Times New Roman" w:eastAsia="Times New Roman" w:hAnsi="Times New Roman" w:cs="Times New Roman"/>
          <w:color w:val="1C1E29"/>
          <w:sz w:val="24"/>
          <w:szCs w:val="24"/>
        </w:rPr>
        <w:t>User Accounts that have not recorded in for six months will invite a conservation fee of up to USD 10.00 per month until either the account is concluded or revitalized for storage, bandwidth, sustenance and organization costs of as long as hosting of the user's profile, portfolio storage, listing in directories, provision of the hire service, file storage and message storage. These fees will be reimbursed upon request by users on succeeding reactivation.</w:t>
      </w:r>
    </w:p>
    <w:p w14:paraId="114198C6" w14:textId="77777777" w:rsidR="005941E4" w:rsidRDefault="005941E4" w:rsidP="00CC1050">
      <w:pPr>
        <w:spacing w:after="0" w:line="240" w:lineRule="auto"/>
        <w:rPr>
          <w:rFonts w:ascii="Times New Roman" w:eastAsia="Times New Roman" w:hAnsi="Times New Roman" w:cs="Times New Roman"/>
          <w:i/>
          <w:iCs/>
          <w:color w:val="1C1E29"/>
          <w:sz w:val="24"/>
          <w:szCs w:val="24"/>
        </w:rPr>
      </w:pPr>
    </w:p>
    <w:p w14:paraId="30B1E5F7" w14:textId="7F0C2DAF" w:rsidR="00CC1050" w:rsidRDefault="00CC1050" w:rsidP="00CC1050">
      <w:pPr>
        <w:spacing w:after="0" w:line="240" w:lineRule="auto"/>
        <w:rPr>
          <w:rFonts w:ascii="Times New Roman" w:eastAsia="Times New Roman" w:hAnsi="Times New Roman" w:cs="Times New Roman"/>
          <w:i/>
          <w:iCs/>
          <w:color w:val="1C1E29"/>
          <w:sz w:val="24"/>
          <w:szCs w:val="24"/>
        </w:rPr>
      </w:pPr>
      <w:r w:rsidRPr="00CC1050">
        <w:rPr>
          <w:rFonts w:ascii="Times New Roman" w:eastAsia="Times New Roman" w:hAnsi="Times New Roman" w:cs="Times New Roman"/>
          <w:i/>
          <w:iCs/>
          <w:color w:val="1C1E29"/>
          <w:sz w:val="24"/>
          <w:szCs w:val="24"/>
        </w:rPr>
        <w:t>Taxes</w:t>
      </w:r>
    </w:p>
    <w:p w14:paraId="79EF680A" w14:textId="77777777" w:rsidR="00CC1050" w:rsidRPr="00CC1050" w:rsidRDefault="00CC1050" w:rsidP="00CC1050">
      <w:pPr>
        <w:spacing w:after="0" w:line="240" w:lineRule="auto"/>
        <w:rPr>
          <w:rFonts w:ascii="Times New Roman" w:eastAsia="Times New Roman" w:hAnsi="Times New Roman" w:cs="Times New Roman"/>
          <w:color w:val="1C1E29"/>
          <w:sz w:val="24"/>
          <w:szCs w:val="24"/>
        </w:rPr>
      </w:pPr>
    </w:p>
    <w:p w14:paraId="33D0147D" w14:textId="50AEDE7E" w:rsidR="00CC1050" w:rsidRDefault="00CC1050" w:rsidP="00CC1050">
      <w:pPr>
        <w:spacing w:after="0" w:line="240" w:lineRule="auto"/>
        <w:rPr>
          <w:rFonts w:ascii="Times New Roman" w:eastAsia="Times New Roman" w:hAnsi="Times New Roman" w:cs="Times New Roman"/>
          <w:color w:val="1C1E29"/>
          <w:sz w:val="24"/>
          <w:szCs w:val="24"/>
        </w:rPr>
      </w:pPr>
      <w:r w:rsidRPr="00CC1050">
        <w:rPr>
          <w:rFonts w:ascii="Times New Roman" w:eastAsia="Times New Roman" w:hAnsi="Times New Roman" w:cs="Times New Roman"/>
          <w:color w:val="1C1E29"/>
          <w:sz w:val="24"/>
          <w:szCs w:val="24"/>
        </w:rPr>
        <w:t>Australian residents are subject to GST of 10%. Other government taxes may spread over, depending on your province.</w:t>
      </w:r>
    </w:p>
    <w:p w14:paraId="5F9A74DE" w14:textId="77777777" w:rsidR="00CC1050" w:rsidRPr="00CC1050" w:rsidRDefault="00CC1050" w:rsidP="00CC1050">
      <w:pPr>
        <w:spacing w:after="0" w:line="240" w:lineRule="auto"/>
        <w:rPr>
          <w:rFonts w:ascii="Times New Roman" w:eastAsia="Times New Roman" w:hAnsi="Times New Roman" w:cs="Times New Roman"/>
          <w:color w:val="1C1E29"/>
          <w:sz w:val="24"/>
          <w:szCs w:val="24"/>
        </w:rPr>
      </w:pPr>
    </w:p>
    <w:p w14:paraId="3E8FF4AA" w14:textId="1B27B346" w:rsidR="00CC1050" w:rsidRDefault="00CC1050" w:rsidP="00CC1050">
      <w:pPr>
        <w:spacing w:after="0" w:line="240" w:lineRule="auto"/>
        <w:rPr>
          <w:rFonts w:ascii="Times New Roman" w:eastAsia="Times New Roman" w:hAnsi="Times New Roman" w:cs="Times New Roman"/>
          <w:i/>
          <w:iCs/>
          <w:color w:val="1C1E29"/>
          <w:sz w:val="24"/>
          <w:szCs w:val="24"/>
        </w:rPr>
      </w:pPr>
      <w:r w:rsidRPr="00CC1050">
        <w:rPr>
          <w:rFonts w:ascii="Times New Roman" w:eastAsia="Times New Roman" w:hAnsi="Times New Roman" w:cs="Times New Roman"/>
          <w:i/>
          <w:iCs/>
          <w:color w:val="1C1E29"/>
          <w:sz w:val="24"/>
          <w:szCs w:val="24"/>
        </w:rPr>
        <w:t>User Agreement</w:t>
      </w:r>
    </w:p>
    <w:p w14:paraId="5D153F19" w14:textId="77777777" w:rsidR="00CC1050" w:rsidRPr="00CC1050" w:rsidRDefault="00CC1050" w:rsidP="00CC1050">
      <w:pPr>
        <w:spacing w:after="0" w:line="240" w:lineRule="auto"/>
        <w:rPr>
          <w:rFonts w:ascii="Times New Roman" w:eastAsia="Times New Roman" w:hAnsi="Times New Roman" w:cs="Times New Roman"/>
          <w:color w:val="1C1E29"/>
          <w:sz w:val="24"/>
          <w:szCs w:val="24"/>
        </w:rPr>
      </w:pPr>
    </w:p>
    <w:p w14:paraId="33A9FBA5" w14:textId="77777777" w:rsidR="00CC1050" w:rsidRPr="00CC1050" w:rsidRDefault="00CC1050" w:rsidP="00CC1050">
      <w:pPr>
        <w:spacing w:after="0" w:line="240" w:lineRule="auto"/>
        <w:rPr>
          <w:rFonts w:ascii="Times New Roman" w:eastAsia="Times New Roman" w:hAnsi="Times New Roman" w:cs="Times New Roman"/>
          <w:color w:val="1C1E29"/>
          <w:sz w:val="24"/>
          <w:szCs w:val="24"/>
        </w:rPr>
      </w:pPr>
      <w:r w:rsidRPr="00CC1050">
        <w:rPr>
          <w:rFonts w:ascii="Times New Roman" w:eastAsia="Times New Roman" w:hAnsi="Times New Roman" w:cs="Times New Roman"/>
          <w:color w:val="1C1E29"/>
          <w:sz w:val="24"/>
          <w:szCs w:val="24"/>
        </w:rPr>
        <w:t xml:space="preserve">The charges abridged on this page are administered by the terms of the </w:t>
      </w:r>
      <w:proofErr w:type="spellStart"/>
      <w:r w:rsidRPr="00CC1050">
        <w:rPr>
          <w:rFonts w:ascii="Times New Roman" w:eastAsia="Times New Roman" w:hAnsi="Times New Roman" w:cs="Times New Roman"/>
          <w:color w:val="1C1E29"/>
          <w:sz w:val="24"/>
          <w:szCs w:val="24"/>
        </w:rPr>
        <w:t>Outsourcemyjob</w:t>
      </w:r>
      <w:proofErr w:type="spellEnd"/>
      <w:r w:rsidRPr="00CC1050">
        <w:rPr>
          <w:rFonts w:ascii="Times New Roman" w:eastAsia="Times New Roman" w:hAnsi="Times New Roman" w:cs="Times New Roman"/>
          <w:color w:val="1C1E29"/>
          <w:sz w:val="24"/>
          <w:szCs w:val="24"/>
        </w:rPr>
        <w:t xml:space="preserve"> User Agreement and associated site policies. The User Agreement embraces other significant terms and should be read in full. In specific section 23 of the User Agreement stipulates the significances of the conclusion for violations of the User Agreement. Those significances can include fines for compensations that </w:t>
      </w:r>
      <w:proofErr w:type="spellStart"/>
      <w:r w:rsidRPr="00CC1050">
        <w:rPr>
          <w:rFonts w:ascii="Times New Roman" w:eastAsia="Times New Roman" w:hAnsi="Times New Roman" w:cs="Times New Roman"/>
          <w:color w:val="1C1E29"/>
          <w:sz w:val="24"/>
          <w:szCs w:val="24"/>
        </w:rPr>
        <w:t>Outsourcemyjob</w:t>
      </w:r>
      <w:proofErr w:type="spellEnd"/>
      <w:r w:rsidRPr="00CC1050">
        <w:rPr>
          <w:rFonts w:ascii="Times New Roman" w:eastAsia="Times New Roman" w:hAnsi="Times New Roman" w:cs="Times New Roman"/>
          <w:color w:val="1C1E29"/>
          <w:sz w:val="24"/>
          <w:szCs w:val="24"/>
        </w:rPr>
        <w:t xml:space="preserve"> will withstand as a result of movements that breach the User Agreement.</w:t>
      </w:r>
    </w:p>
    <w:p w14:paraId="33213F67" w14:textId="0AC83B19" w:rsidR="009F7EE8" w:rsidRPr="009F7EE8" w:rsidRDefault="009F7EE8" w:rsidP="009F7EE8">
      <w:pPr>
        <w:spacing w:before="100" w:beforeAutospacing="1" w:after="100" w:afterAutospacing="1" w:line="330" w:lineRule="atLeast"/>
        <w:rPr>
          <w:rFonts w:ascii="Arial" w:eastAsia="Times New Roman" w:hAnsi="Arial" w:cs="Arial"/>
          <w:color w:val="777777"/>
          <w:sz w:val="21"/>
          <w:szCs w:val="21"/>
        </w:rPr>
      </w:pPr>
      <w:r w:rsidRPr="009F7EE8">
        <w:rPr>
          <w:rFonts w:ascii="Arial" w:eastAsia="Times New Roman" w:hAnsi="Arial" w:cs="Arial"/>
          <w:color w:val="777777"/>
          <w:sz w:val="21"/>
          <w:szCs w:val="21"/>
        </w:rPr>
        <w:t>.</w:t>
      </w:r>
    </w:p>
    <w:p w14:paraId="2ADE0F98" w14:textId="77777777" w:rsidR="00BC6923" w:rsidRDefault="000622AE"/>
    <w:sectPr w:rsidR="00BC69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158ED"/>
    <w:multiLevelType w:val="multilevel"/>
    <w:tmpl w:val="9AEC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D2"/>
    <w:rsid w:val="0003506B"/>
    <w:rsid w:val="000622AE"/>
    <w:rsid w:val="000808D2"/>
    <w:rsid w:val="000836E1"/>
    <w:rsid w:val="000A329D"/>
    <w:rsid w:val="000C1CC0"/>
    <w:rsid w:val="001164BA"/>
    <w:rsid w:val="00140527"/>
    <w:rsid w:val="001860B3"/>
    <w:rsid w:val="001E31EC"/>
    <w:rsid w:val="00282466"/>
    <w:rsid w:val="002B326F"/>
    <w:rsid w:val="00345E8A"/>
    <w:rsid w:val="003B6103"/>
    <w:rsid w:val="0046670D"/>
    <w:rsid w:val="00546B61"/>
    <w:rsid w:val="005745A2"/>
    <w:rsid w:val="00582A60"/>
    <w:rsid w:val="005941E4"/>
    <w:rsid w:val="005E0658"/>
    <w:rsid w:val="006044C2"/>
    <w:rsid w:val="00621ECF"/>
    <w:rsid w:val="00623173"/>
    <w:rsid w:val="00692C31"/>
    <w:rsid w:val="00692E50"/>
    <w:rsid w:val="006A2B3E"/>
    <w:rsid w:val="006B0799"/>
    <w:rsid w:val="00702138"/>
    <w:rsid w:val="0071544D"/>
    <w:rsid w:val="00721B92"/>
    <w:rsid w:val="00727B7F"/>
    <w:rsid w:val="007340CC"/>
    <w:rsid w:val="007E37BF"/>
    <w:rsid w:val="008069C7"/>
    <w:rsid w:val="008354BD"/>
    <w:rsid w:val="00861873"/>
    <w:rsid w:val="008C2D4E"/>
    <w:rsid w:val="00906C11"/>
    <w:rsid w:val="0093129A"/>
    <w:rsid w:val="00993F0C"/>
    <w:rsid w:val="009D6CDD"/>
    <w:rsid w:val="009F5679"/>
    <w:rsid w:val="009F7EE8"/>
    <w:rsid w:val="00A26570"/>
    <w:rsid w:val="00A44872"/>
    <w:rsid w:val="00A632E3"/>
    <w:rsid w:val="00AA0E06"/>
    <w:rsid w:val="00AA4A04"/>
    <w:rsid w:val="00AC57C5"/>
    <w:rsid w:val="00B6426A"/>
    <w:rsid w:val="00B84F36"/>
    <w:rsid w:val="00BD3126"/>
    <w:rsid w:val="00C25516"/>
    <w:rsid w:val="00C557B2"/>
    <w:rsid w:val="00C55E6A"/>
    <w:rsid w:val="00CC1050"/>
    <w:rsid w:val="00D06BA6"/>
    <w:rsid w:val="00D35F0E"/>
    <w:rsid w:val="00D52D2B"/>
    <w:rsid w:val="00D93AB1"/>
    <w:rsid w:val="00DD5D7F"/>
    <w:rsid w:val="00EC0252"/>
    <w:rsid w:val="00EC03F7"/>
    <w:rsid w:val="00F02924"/>
    <w:rsid w:val="00F57C44"/>
    <w:rsid w:val="00FE5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43F8E"/>
  <w15:chartTrackingRefBased/>
  <w15:docId w15:val="{3F8549F3-0071-4260-BB26-60E61DB7B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745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9F7EE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9F7EE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F7EE8"/>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9F7EE8"/>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9F7EE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F7EE8"/>
    <w:rPr>
      <w:color w:val="0000FF"/>
      <w:u w:val="single"/>
    </w:rPr>
  </w:style>
  <w:style w:type="character" w:styleId="Emphasis">
    <w:name w:val="Emphasis"/>
    <w:basedOn w:val="DefaultParagraphFont"/>
    <w:uiPriority w:val="20"/>
    <w:qFormat/>
    <w:rsid w:val="009F7EE8"/>
    <w:rPr>
      <w:i/>
      <w:iCs/>
    </w:rPr>
  </w:style>
  <w:style w:type="character" w:customStyle="1" w:styleId="Heading2Char">
    <w:name w:val="Heading 2 Char"/>
    <w:basedOn w:val="DefaultParagraphFont"/>
    <w:link w:val="Heading2"/>
    <w:uiPriority w:val="9"/>
    <w:semiHidden/>
    <w:rsid w:val="005745A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31964">
      <w:bodyDiv w:val="1"/>
      <w:marLeft w:val="0"/>
      <w:marRight w:val="0"/>
      <w:marTop w:val="0"/>
      <w:marBottom w:val="0"/>
      <w:divBdr>
        <w:top w:val="none" w:sz="0" w:space="0" w:color="auto"/>
        <w:left w:val="none" w:sz="0" w:space="0" w:color="auto"/>
        <w:bottom w:val="none" w:sz="0" w:space="0" w:color="auto"/>
        <w:right w:val="none" w:sz="0" w:space="0" w:color="auto"/>
      </w:divBdr>
      <w:divsChild>
        <w:div w:id="1049843571">
          <w:marLeft w:val="0"/>
          <w:marRight w:val="0"/>
          <w:marTop w:val="450"/>
          <w:marBottom w:val="450"/>
          <w:divBdr>
            <w:top w:val="none" w:sz="0" w:space="0" w:color="auto"/>
            <w:left w:val="none" w:sz="0" w:space="0" w:color="auto"/>
            <w:bottom w:val="none" w:sz="0" w:space="0" w:color="auto"/>
            <w:right w:val="none" w:sz="0" w:space="0" w:color="auto"/>
          </w:divBdr>
        </w:div>
        <w:div w:id="2112699560">
          <w:marLeft w:val="0"/>
          <w:marRight w:val="0"/>
          <w:marTop w:val="450"/>
          <w:marBottom w:val="450"/>
          <w:divBdr>
            <w:top w:val="none" w:sz="0" w:space="0" w:color="auto"/>
            <w:left w:val="none" w:sz="0" w:space="0" w:color="auto"/>
            <w:bottom w:val="none" w:sz="0" w:space="0" w:color="auto"/>
            <w:right w:val="none" w:sz="0" w:space="0" w:color="auto"/>
          </w:divBdr>
        </w:div>
        <w:div w:id="714550800">
          <w:marLeft w:val="0"/>
          <w:marRight w:val="0"/>
          <w:marTop w:val="0"/>
          <w:marBottom w:val="0"/>
          <w:divBdr>
            <w:top w:val="none" w:sz="0" w:space="0" w:color="auto"/>
            <w:left w:val="none" w:sz="0" w:space="0" w:color="auto"/>
            <w:bottom w:val="none" w:sz="0" w:space="0" w:color="auto"/>
            <w:right w:val="none" w:sz="0" w:space="0" w:color="auto"/>
          </w:divBdr>
        </w:div>
        <w:div w:id="1887253611">
          <w:marLeft w:val="0"/>
          <w:marRight w:val="0"/>
          <w:marTop w:val="0"/>
          <w:marBottom w:val="0"/>
          <w:divBdr>
            <w:top w:val="none" w:sz="0" w:space="0" w:color="auto"/>
            <w:left w:val="none" w:sz="0" w:space="0" w:color="auto"/>
            <w:bottom w:val="none" w:sz="0" w:space="0" w:color="auto"/>
            <w:right w:val="none" w:sz="0" w:space="0" w:color="auto"/>
          </w:divBdr>
        </w:div>
      </w:divsChild>
    </w:div>
    <w:div w:id="229393445">
      <w:bodyDiv w:val="1"/>
      <w:marLeft w:val="0"/>
      <w:marRight w:val="0"/>
      <w:marTop w:val="0"/>
      <w:marBottom w:val="0"/>
      <w:divBdr>
        <w:top w:val="none" w:sz="0" w:space="0" w:color="auto"/>
        <w:left w:val="none" w:sz="0" w:space="0" w:color="auto"/>
        <w:bottom w:val="none" w:sz="0" w:space="0" w:color="auto"/>
        <w:right w:val="none" w:sz="0" w:space="0" w:color="auto"/>
      </w:divBdr>
      <w:divsChild>
        <w:div w:id="832793564">
          <w:marLeft w:val="0"/>
          <w:marRight w:val="0"/>
          <w:marTop w:val="0"/>
          <w:marBottom w:val="0"/>
          <w:divBdr>
            <w:top w:val="none" w:sz="0" w:space="0" w:color="auto"/>
            <w:left w:val="none" w:sz="0" w:space="0" w:color="auto"/>
            <w:bottom w:val="none" w:sz="0" w:space="0" w:color="auto"/>
            <w:right w:val="none" w:sz="0" w:space="0" w:color="auto"/>
          </w:divBdr>
        </w:div>
      </w:divsChild>
    </w:div>
    <w:div w:id="307251746">
      <w:bodyDiv w:val="1"/>
      <w:marLeft w:val="0"/>
      <w:marRight w:val="0"/>
      <w:marTop w:val="0"/>
      <w:marBottom w:val="0"/>
      <w:divBdr>
        <w:top w:val="none" w:sz="0" w:space="0" w:color="auto"/>
        <w:left w:val="none" w:sz="0" w:space="0" w:color="auto"/>
        <w:bottom w:val="none" w:sz="0" w:space="0" w:color="auto"/>
        <w:right w:val="none" w:sz="0" w:space="0" w:color="auto"/>
      </w:divBdr>
      <w:divsChild>
        <w:div w:id="1281188287">
          <w:marLeft w:val="0"/>
          <w:marRight w:val="0"/>
          <w:marTop w:val="0"/>
          <w:marBottom w:val="0"/>
          <w:divBdr>
            <w:top w:val="none" w:sz="0" w:space="0" w:color="auto"/>
            <w:left w:val="none" w:sz="0" w:space="0" w:color="auto"/>
            <w:bottom w:val="none" w:sz="0" w:space="0" w:color="auto"/>
            <w:right w:val="none" w:sz="0" w:space="0" w:color="auto"/>
          </w:divBdr>
        </w:div>
      </w:divsChild>
    </w:div>
    <w:div w:id="365913173">
      <w:bodyDiv w:val="1"/>
      <w:marLeft w:val="0"/>
      <w:marRight w:val="0"/>
      <w:marTop w:val="0"/>
      <w:marBottom w:val="0"/>
      <w:divBdr>
        <w:top w:val="none" w:sz="0" w:space="0" w:color="auto"/>
        <w:left w:val="none" w:sz="0" w:space="0" w:color="auto"/>
        <w:bottom w:val="none" w:sz="0" w:space="0" w:color="auto"/>
        <w:right w:val="none" w:sz="0" w:space="0" w:color="auto"/>
      </w:divBdr>
      <w:divsChild>
        <w:div w:id="271204253">
          <w:marLeft w:val="0"/>
          <w:marRight w:val="0"/>
          <w:marTop w:val="0"/>
          <w:marBottom w:val="0"/>
          <w:divBdr>
            <w:top w:val="none" w:sz="0" w:space="0" w:color="auto"/>
            <w:left w:val="none" w:sz="0" w:space="0" w:color="auto"/>
            <w:bottom w:val="none" w:sz="0" w:space="0" w:color="auto"/>
            <w:right w:val="none" w:sz="0" w:space="0" w:color="auto"/>
          </w:divBdr>
        </w:div>
      </w:divsChild>
    </w:div>
    <w:div w:id="632248629">
      <w:bodyDiv w:val="1"/>
      <w:marLeft w:val="0"/>
      <w:marRight w:val="0"/>
      <w:marTop w:val="0"/>
      <w:marBottom w:val="0"/>
      <w:divBdr>
        <w:top w:val="none" w:sz="0" w:space="0" w:color="auto"/>
        <w:left w:val="none" w:sz="0" w:space="0" w:color="auto"/>
        <w:bottom w:val="none" w:sz="0" w:space="0" w:color="auto"/>
        <w:right w:val="none" w:sz="0" w:space="0" w:color="auto"/>
      </w:divBdr>
      <w:divsChild>
        <w:div w:id="1076828116">
          <w:marLeft w:val="0"/>
          <w:marRight w:val="0"/>
          <w:marTop w:val="0"/>
          <w:marBottom w:val="0"/>
          <w:divBdr>
            <w:top w:val="none" w:sz="0" w:space="0" w:color="auto"/>
            <w:left w:val="none" w:sz="0" w:space="0" w:color="auto"/>
            <w:bottom w:val="none" w:sz="0" w:space="0" w:color="auto"/>
            <w:right w:val="none" w:sz="0" w:space="0" w:color="auto"/>
          </w:divBdr>
        </w:div>
      </w:divsChild>
    </w:div>
    <w:div w:id="756487077">
      <w:bodyDiv w:val="1"/>
      <w:marLeft w:val="0"/>
      <w:marRight w:val="0"/>
      <w:marTop w:val="0"/>
      <w:marBottom w:val="0"/>
      <w:divBdr>
        <w:top w:val="none" w:sz="0" w:space="0" w:color="auto"/>
        <w:left w:val="none" w:sz="0" w:space="0" w:color="auto"/>
        <w:bottom w:val="none" w:sz="0" w:space="0" w:color="auto"/>
        <w:right w:val="none" w:sz="0" w:space="0" w:color="auto"/>
      </w:divBdr>
      <w:divsChild>
        <w:div w:id="1813599606">
          <w:marLeft w:val="0"/>
          <w:marRight w:val="0"/>
          <w:marTop w:val="0"/>
          <w:marBottom w:val="0"/>
          <w:divBdr>
            <w:top w:val="none" w:sz="0" w:space="0" w:color="auto"/>
            <w:left w:val="none" w:sz="0" w:space="0" w:color="auto"/>
            <w:bottom w:val="none" w:sz="0" w:space="0" w:color="auto"/>
            <w:right w:val="none" w:sz="0" w:space="0" w:color="auto"/>
          </w:divBdr>
        </w:div>
      </w:divsChild>
    </w:div>
    <w:div w:id="852719928">
      <w:bodyDiv w:val="1"/>
      <w:marLeft w:val="0"/>
      <w:marRight w:val="0"/>
      <w:marTop w:val="0"/>
      <w:marBottom w:val="0"/>
      <w:divBdr>
        <w:top w:val="none" w:sz="0" w:space="0" w:color="auto"/>
        <w:left w:val="none" w:sz="0" w:space="0" w:color="auto"/>
        <w:bottom w:val="none" w:sz="0" w:space="0" w:color="auto"/>
        <w:right w:val="none" w:sz="0" w:space="0" w:color="auto"/>
      </w:divBdr>
      <w:divsChild>
        <w:div w:id="1166363788">
          <w:marLeft w:val="0"/>
          <w:marRight w:val="0"/>
          <w:marTop w:val="0"/>
          <w:marBottom w:val="0"/>
          <w:divBdr>
            <w:top w:val="none" w:sz="0" w:space="0" w:color="auto"/>
            <w:left w:val="none" w:sz="0" w:space="0" w:color="auto"/>
            <w:bottom w:val="none" w:sz="0" w:space="0" w:color="auto"/>
            <w:right w:val="none" w:sz="0" w:space="0" w:color="auto"/>
          </w:divBdr>
        </w:div>
      </w:divsChild>
    </w:div>
    <w:div w:id="889806284">
      <w:bodyDiv w:val="1"/>
      <w:marLeft w:val="0"/>
      <w:marRight w:val="0"/>
      <w:marTop w:val="0"/>
      <w:marBottom w:val="0"/>
      <w:divBdr>
        <w:top w:val="none" w:sz="0" w:space="0" w:color="auto"/>
        <w:left w:val="none" w:sz="0" w:space="0" w:color="auto"/>
        <w:bottom w:val="none" w:sz="0" w:space="0" w:color="auto"/>
        <w:right w:val="none" w:sz="0" w:space="0" w:color="auto"/>
      </w:divBdr>
      <w:divsChild>
        <w:div w:id="135537251">
          <w:marLeft w:val="0"/>
          <w:marRight w:val="0"/>
          <w:marTop w:val="0"/>
          <w:marBottom w:val="0"/>
          <w:divBdr>
            <w:top w:val="none" w:sz="0" w:space="0" w:color="auto"/>
            <w:left w:val="none" w:sz="0" w:space="0" w:color="auto"/>
            <w:bottom w:val="none" w:sz="0" w:space="0" w:color="auto"/>
            <w:right w:val="none" w:sz="0" w:space="0" w:color="auto"/>
          </w:divBdr>
        </w:div>
      </w:divsChild>
    </w:div>
    <w:div w:id="1294555226">
      <w:bodyDiv w:val="1"/>
      <w:marLeft w:val="0"/>
      <w:marRight w:val="0"/>
      <w:marTop w:val="0"/>
      <w:marBottom w:val="0"/>
      <w:divBdr>
        <w:top w:val="none" w:sz="0" w:space="0" w:color="auto"/>
        <w:left w:val="none" w:sz="0" w:space="0" w:color="auto"/>
        <w:bottom w:val="none" w:sz="0" w:space="0" w:color="auto"/>
        <w:right w:val="none" w:sz="0" w:space="0" w:color="auto"/>
      </w:divBdr>
    </w:div>
    <w:div w:id="1371762663">
      <w:bodyDiv w:val="1"/>
      <w:marLeft w:val="0"/>
      <w:marRight w:val="0"/>
      <w:marTop w:val="0"/>
      <w:marBottom w:val="0"/>
      <w:divBdr>
        <w:top w:val="none" w:sz="0" w:space="0" w:color="auto"/>
        <w:left w:val="none" w:sz="0" w:space="0" w:color="auto"/>
        <w:bottom w:val="none" w:sz="0" w:space="0" w:color="auto"/>
        <w:right w:val="none" w:sz="0" w:space="0" w:color="auto"/>
      </w:divBdr>
      <w:divsChild>
        <w:div w:id="1711299205">
          <w:marLeft w:val="0"/>
          <w:marRight w:val="0"/>
          <w:marTop w:val="0"/>
          <w:marBottom w:val="0"/>
          <w:divBdr>
            <w:top w:val="none" w:sz="0" w:space="0" w:color="auto"/>
            <w:left w:val="none" w:sz="0" w:space="0" w:color="auto"/>
            <w:bottom w:val="none" w:sz="0" w:space="0" w:color="auto"/>
            <w:right w:val="none" w:sz="0" w:space="0" w:color="auto"/>
          </w:divBdr>
        </w:div>
      </w:divsChild>
    </w:div>
    <w:div w:id="1655723157">
      <w:bodyDiv w:val="1"/>
      <w:marLeft w:val="0"/>
      <w:marRight w:val="0"/>
      <w:marTop w:val="0"/>
      <w:marBottom w:val="0"/>
      <w:divBdr>
        <w:top w:val="none" w:sz="0" w:space="0" w:color="auto"/>
        <w:left w:val="none" w:sz="0" w:space="0" w:color="auto"/>
        <w:bottom w:val="none" w:sz="0" w:space="0" w:color="auto"/>
        <w:right w:val="none" w:sz="0" w:space="0" w:color="auto"/>
      </w:divBdr>
      <w:divsChild>
        <w:div w:id="339739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utsourcemyjob.com/about/terms" TargetMode="External"/><Relationship Id="rId3" Type="http://schemas.openxmlformats.org/officeDocument/2006/relationships/settings" Target="settings.xml"/><Relationship Id="rId7" Type="http://schemas.openxmlformats.org/officeDocument/2006/relationships/hyperlink" Target="https://www.outsourcemyjob.com/no-commis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utsourcemyjob.com/Terms/fee_charges" TargetMode="External"/><Relationship Id="rId11" Type="http://schemas.openxmlformats.org/officeDocument/2006/relationships/fontTable" Target="fontTable.xml"/><Relationship Id="rId5" Type="http://schemas.openxmlformats.org/officeDocument/2006/relationships/hyperlink" Target="https://outsourcemyjob.com/Terms/fee_charges" TargetMode="External"/><Relationship Id="rId10" Type="http://schemas.openxmlformats.org/officeDocument/2006/relationships/hyperlink" Target="https://outsourcemyjob.com/Terms/fee_charges" TargetMode="External"/><Relationship Id="rId4" Type="http://schemas.openxmlformats.org/officeDocument/2006/relationships/webSettings" Target="webSettings.xml"/><Relationship Id="rId9" Type="http://schemas.openxmlformats.org/officeDocument/2006/relationships/hyperlink" Target="https://www.outsourcemyjob.com/feesandchar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1467</Words>
  <Characters>8364</Characters>
  <Application>Microsoft Office Word</Application>
  <DocSecurity>0</DocSecurity>
  <Lines>69</Lines>
  <Paragraphs>19</Paragraphs>
  <ScaleCrop>false</ScaleCrop>
  <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77</cp:revision>
  <dcterms:created xsi:type="dcterms:W3CDTF">2019-08-22T11:30:00Z</dcterms:created>
  <dcterms:modified xsi:type="dcterms:W3CDTF">2019-08-22T16:39:00Z</dcterms:modified>
</cp:coreProperties>
</file>