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587B" w14:textId="77777777" w:rsidR="00AF6C7C" w:rsidRPr="00AF6C7C" w:rsidRDefault="00AF6C7C" w:rsidP="00AF6C7C">
      <w:pPr>
        <w:jc w:val="both"/>
        <w:rPr>
          <w:b/>
          <w:bCs/>
        </w:rPr>
      </w:pPr>
      <w:r w:rsidRPr="00AF6C7C">
        <w:rPr>
          <w:b/>
          <w:bCs/>
        </w:rPr>
        <w:t>Dear [University Authority Name],</w:t>
      </w:r>
    </w:p>
    <w:p w14:paraId="61C55754" w14:textId="3C3C0D2B" w:rsidR="00AF6C7C" w:rsidRDefault="00AF6C7C" w:rsidP="00AF6C7C">
      <w:pPr>
        <w:jc w:val="both"/>
      </w:pPr>
      <w:r>
        <w:t>Staff India is pleased to propose a strategic partnership with your esteemed institution to launch the G Program, a comprehensive internship initiative designed to bridge the gap between academia and industry. This program aims to provide final-year graduate students with invaluable practical experience, while simultaneously identifying and nurturing exceptional talent for future roles within our organization.</w:t>
      </w:r>
    </w:p>
    <w:p w14:paraId="1804D528" w14:textId="66D1FD1D" w:rsidR="00AF6C7C" w:rsidRPr="00AF6C7C" w:rsidRDefault="00AF6C7C" w:rsidP="00AF6C7C">
      <w:pPr>
        <w:jc w:val="both"/>
        <w:rPr>
          <w:b/>
          <w:bCs/>
        </w:rPr>
      </w:pPr>
      <w:r w:rsidRPr="00AF6C7C">
        <w:rPr>
          <w:b/>
          <w:bCs/>
        </w:rPr>
        <w:t>Key Features of the G Program:</w:t>
      </w:r>
    </w:p>
    <w:p w14:paraId="0C721987" w14:textId="77777777" w:rsidR="00AF6C7C" w:rsidRDefault="00AF6C7C" w:rsidP="00AF6C7C">
      <w:pPr>
        <w:jc w:val="both"/>
      </w:pPr>
      <w:r>
        <w:t>Rigorous Selection Process: A meticulous selection process will identify high-potential candidates based on academic merit, technical skills, and cultural fit.</w:t>
      </w:r>
    </w:p>
    <w:p w14:paraId="104A1A26" w14:textId="57203531" w:rsidR="00AF6C7C" w:rsidRDefault="00AF6C7C" w:rsidP="00AF6C7C">
      <w:pPr>
        <w:jc w:val="both"/>
      </w:pPr>
      <w:r>
        <w:t xml:space="preserve">Immersive Internship Experience: Interns will be assigned to challenging projects under the guidance of experienced mentors. </w:t>
      </w:r>
    </w:p>
    <w:p w14:paraId="05D9EFF0" w14:textId="29D964B5" w:rsidR="00AF6C7C" w:rsidRDefault="00AF6C7C" w:rsidP="00AF6C7C">
      <w:pPr>
        <w:jc w:val="both"/>
      </w:pPr>
      <w:r>
        <w:t xml:space="preserve">Competitive Remuneration: Interns will receive a competitive monthly stipend of </w:t>
      </w:r>
      <w:r>
        <w:t xml:space="preserve">BDT </w:t>
      </w:r>
      <w:r>
        <w:t>5,000/- to support their learning and development.</w:t>
      </w:r>
    </w:p>
    <w:p w14:paraId="5D1CFDA8" w14:textId="75E43E24" w:rsidR="00AF6C7C" w:rsidRDefault="00AF6C7C" w:rsidP="00AF6C7C">
      <w:pPr>
        <w:jc w:val="both"/>
      </w:pPr>
      <w:r>
        <w:t xml:space="preserve">Performance Evaluation and Feedback: Regular performance evaluations will provide constructive feedback to interns, helping them identify areas for </w:t>
      </w:r>
      <w:r>
        <w:t>improvement. Top</w:t>
      </w:r>
      <w:r>
        <w:t>-performing interns will be considered for permanent positions within Staff India, offering a seamless transition from academia to industry.</w:t>
      </w:r>
    </w:p>
    <w:p w14:paraId="5E7FD0E1" w14:textId="20E84137" w:rsidR="00AF6C7C" w:rsidRPr="00AF6C7C" w:rsidRDefault="00AF6C7C" w:rsidP="00AF6C7C">
      <w:pPr>
        <w:jc w:val="both"/>
        <w:rPr>
          <w:b/>
          <w:bCs/>
        </w:rPr>
      </w:pPr>
      <w:r w:rsidRPr="00AF6C7C">
        <w:rPr>
          <w:b/>
          <w:bCs/>
        </w:rPr>
        <w:t>Benefits for the University:</w:t>
      </w:r>
    </w:p>
    <w:p w14:paraId="687D2A61" w14:textId="77777777" w:rsidR="00AF6C7C" w:rsidRDefault="00AF6C7C" w:rsidP="00AF6C7C">
      <w:pPr>
        <w:jc w:val="both"/>
      </w:pPr>
      <w:r>
        <w:t>Enhanced Student Employability: The G Program will equip students with industry-relevant skills and knowledge, making them highly sought-after by employers.</w:t>
      </w:r>
    </w:p>
    <w:p w14:paraId="509D382A" w14:textId="77777777" w:rsidR="00AF6C7C" w:rsidRDefault="00AF6C7C" w:rsidP="00AF6C7C">
      <w:pPr>
        <w:jc w:val="both"/>
      </w:pPr>
      <w:r>
        <w:t>Positive Brand Reputation: The program will enhance the university's reputation as a provider of high-quality education and talent.</w:t>
      </w:r>
    </w:p>
    <w:p w14:paraId="3A808843" w14:textId="77777777" w:rsidR="00AF6C7C" w:rsidRPr="00AF6C7C" w:rsidRDefault="00AF6C7C" w:rsidP="00AF6C7C">
      <w:pPr>
        <w:jc w:val="both"/>
        <w:rPr>
          <w:b/>
          <w:bCs/>
        </w:rPr>
      </w:pPr>
      <w:r w:rsidRPr="00AF6C7C">
        <w:rPr>
          <w:b/>
          <w:bCs/>
        </w:rPr>
        <w:t>Benefits for Staff India:</w:t>
      </w:r>
    </w:p>
    <w:p w14:paraId="0F70E374" w14:textId="616DEE81" w:rsidR="00AF6C7C" w:rsidRDefault="00AF6C7C" w:rsidP="00AF6C7C">
      <w:pPr>
        <w:jc w:val="both"/>
      </w:pPr>
      <w:r w:rsidRPr="00AF6C7C">
        <w:rPr>
          <w:b/>
          <w:bCs/>
        </w:rPr>
        <w:t>Access to Top Talent:</w:t>
      </w:r>
      <w:r>
        <w:t xml:space="preserve"> The program will provide us with a pipeline of talented and motivated graduates.</w:t>
      </w:r>
      <w:r>
        <w:t xml:space="preserve"> </w:t>
      </w:r>
      <w:r>
        <w:t>Interns will bring fresh perspectives and innovative ideas to our organization.</w:t>
      </w:r>
    </w:p>
    <w:p w14:paraId="75877727" w14:textId="270607D6" w:rsidR="00AF6C7C" w:rsidRDefault="00AF6C7C" w:rsidP="00AF6C7C">
      <w:pPr>
        <w:jc w:val="both"/>
      </w:pPr>
      <w:r w:rsidRPr="00AF6C7C">
        <w:rPr>
          <w:b/>
          <w:bCs/>
        </w:rPr>
        <w:t>Corporate Social Responsibility:</w:t>
      </w:r>
      <w:r>
        <w:t xml:space="preserve"> By investing in young talent, we are contributing to the development of future leaders.</w:t>
      </w:r>
    </w:p>
    <w:p w14:paraId="423DE5FE" w14:textId="0EABF29F" w:rsidR="00AF6C7C" w:rsidRDefault="00AF6C7C" w:rsidP="00AF6C7C">
      <w:pPr>
        <w:jc w:val="both"/>
      </w:pPr>
      <w:r>
        <w:t>We believe that the G Program aligns with the strategic goals of both institutions and offers significant benefits to all stakeholders. We are eager to discuss this proposal further and explore opportunities for a long-term partnership.</w:t>
      </w:r>
    </w:p>
    <w:p w14:paraId="7D8AC29E" w14:textId="77777777" w:rsidR="00AF6C7C" w:rsidRDefault="00AF6C7C" w:rsidP="00AF6C7C">
      <w:pPr>
        <w:jc w:val="both"/>
      </w:pPr>
      <w:r>
        <w:t>Thank you for your time and consideration. We look forward to the possibility of collaborating on this exciting initiative.</w:t>
      </w:r>
    </w:p>
    <w:p w14:paraId="1E5A70F4" w14:textId="77777777" w:rsidR="00AF6C7C" w:rsidRDefault="00AF6C7C" w:rsidP="00AF6C7C">
      <w:pPr>
        <w:jc w:val="both"/>
      </w:pPr>
    </w:p>
    <w:p w14:paraId="13845D8B" w14:textId="7B91AB02" w:rsidR="00F04A21" w:rsidRPr="00200A80" w:rsidRDefault="00AF6C7C" w:rsidP="00AF6C7C">
      <w:pPr>
        <w:jc w:val="both"/>
        <w:rPr>
          <w:b/>
          <w:bCs/>
        </w:rPr>
      </w:pPr>
      <w:r w:rsidRPr="00200A80">
        <w:rPr>
          <w:b/>
          <w:bCs/>
        </w:rPr>
        <w:t>Sincerely</w:t>
      </w:r>
    </w:p>
    <w:sectPr w:rsidR="00F04A21" w:rsidRPr="0020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805"/>
    <w:multiLevelType w:val="hybridMultilevel"/>
    <w:tmpl w:val="43348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7C"/>
    <w:rsid w:val="00200A80"/>
    <w:rsid w:val="00AB2157"/>
    <w:rsid w:val="00AF6C7C"/>
    <w:rsid w:val="00BA60BB"/>
    <w:rsid w:val="00C53F85"/>
    <w:rsid w:val="00F0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9292"/>
  <w15:chartTrackingRefBased/>
  <w15:docId w15:val="{AB6915B9-9F6A-4734-9528-97F089BB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2024-11-14T09:03:00Z</dcterms:created>
  <dcterms:modified xsi:type="dcterms:W3CDTF">2024-11-14T09:13:00Z</dcterms:modified>
</cp:coreProperties>
</file>