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4C" w:rsidRPr="001D1DA8" w:rsidRDefault="00782DFE" w:rsidP="009348A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3</w:t>
      </w:r>
      <w:r w:rsidR="00C71B1F">
        <w:rPr>
          <w:b/>
          <w:sz w:val="36"/>
          <w:szCs w:val="36"/>
          <w:u w:val="single"/>
        </w:rPr>
        <w:t xml:space="preserve"> Easy Steps to Hiring</w:t>
      </w:r>
      <w:r w:rsidR="009348A2" w:rsidRPr="001D1DA8">
        <w:rPr>
          <w:b/>
          <w:sz w:val="36"/>
          <w:szCs w:val="36"/>
          <w:u w:val="single"/>
        </w:rPr>
        <w:t xml:space="preserve"> Virtual Employees</w:t>
      </w:r>
    </w:p>
    <w:p w:rsidR="006A4BBD" w:rsidRPr="009348A2" w:rsidRDefault="001D1DA8" w:rsidP="009348A2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943600" cy="2971800"/>
            <wp:effectExtent l="19050" t="0" r="0" b="0"/>
            <wp:docPr id="3" name="Picture 3" descr="Image result for remote employ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mote employe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92C" w:rsidRDefault="002A0C40" w:rsidP="009348A2">
      <w:r>
        <w:t xml:space="preserve">I often come across people who are very keen on saving their costs by outsourcing, but they are </w:t>
      </w:r>
      <w:r w:rsidR="005F4B41">
        <w:t>often</w:t>
      </w:r>
      <w:r>
        <w:t xml:space="preserve"> confused about how to and where to start, that </w:t>
      </w:r>
      <w:r w:rsidR="005F4B41">
        <w:t xml:space="preserve">they end up taking no actions. I help my clients figure out </w:t>
      </w:r>
      <w:r w:rsidR="00F7192C">
        <w:t>how to outsource</w:t>
      </w:r>
      <w:r w:rsidR="005F4B41">
        <w:t xml:space="preserve"> roles to what we call Virtual Employees – these are your employees that work from our office rather than yours. Although this is a bit of a lengthy process requiring multiple detailed discussions with my clients, I wanted to quickly share a </w:t>
      </w:r>
      <w:r w:rsidR="00F7192C">
        <w:t xml:space="preserve">summary of how </w:t>
      </w:r>
      <w:r w:rsidR="005F4B41">
        <w:t xml:space="preserve">any company, whether Small, Medium or Large </w:t>
      </w:r>
      <w:r w:rsidR="00F7192C">
        <w:t xml:space="preserve">can easily hire virtual employees </w:t>
      </w:r>
      <w:r w:rsidR="005F4B41">
        <w:t>and reduce their costs by 70% at least.</w:t>
      </w:r>
    </w:p>
    <w:p w:rsidR="005F4B41" w:rsidRDefault="005F4B41" w:rsidP="009348A2"/>
    <w:p w:rsidR="00F7192C" w:rsidRPr="00F7192C" w:rsidRDefault="00F7192C" w:rsidP="009348A2">
      <w:pPr>
        <w:rPr>
          <w:b/>
          <w:sz w:val="24"/>
          <w:szCs w:val="24"/>
          <w:u w:val="single"/>
        </w:rPr>
      </w:pPr>
      <w:r w:rsidRPr="00F7192C">
        <w:rPr>
          <w:b/>
          <w:sz w:val="24"/>
          <w:szCs w:val="24"/>
          <w:u w:val="single"/>
        </w:rPr>
        <w:t>1. Establish your requirement</w:t>
      </w:r>
    </w:p>
    <w:p w:rsidR="00F7192C" w:rsidRDefault="001D1DA8" w:rsidP="009348A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154305</wp:posOffset>
            </wp:positionV>
            <wp:extent cx="3028950" cy="1704975"/>
            <wp:effectExtent l="19050" t="0" r="0" b="0"/>
            <wp:wrapThrough wrapText="bothSides">
              <wp:wrapPolygon edited="0">
                <wp:start x="-136" y="0"/>
                <wp:lineTo x="-136" y="21479"/>
                <wp:lineTo x="21600" y="21479"/>
                <wp:lineTo x="21600" y="0"/>
                <wp:lineTo x="-136" y="0"/>
              </wp:wrapPolygon>
            </wp:wrapThrough>
            <wp:docPr id="6" name="Picture 6" descr="Image result for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anag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92C">
        <w:t xml:space="preserve">This is the very first step towards outsourcing. You need to filter out the work that can be done by virtual employees. A simple way is to see the nature of the work; can someone do it with a computer without </w:t>
      </w:r>
      <w:r w:rsidR="0018333D">
        <w:t>needing</w:t>
      </w:r>
      <w:r w:rsidR="00F7192C">
        <w:t xml:space="preserve"> to be physically present? For example, if you can hire a virtual employee to work on product listing for your e-commerce site, but you cannot possibly hire a virtual employee to </w:t>
      </w:r>
      <w:r w:rsidR="005F4E9B">
        <w:t>handle the packing and dispatch</w:t>
      </w:r>
      <w:r w:rsidR="003B13F6">
        <w:t xml:space="preserve">! </w:t>
      </w:r>
      <w:hyperlink r:id="rId7" w:history="1">
        <w:r w:rsidR="003B13F6" w:rsidRPr="003B13F6">
          <w:rPr>
            <w:rStyle w:val="Hyperlink"/>
          </w:rPr>
          <w:t>Click here to check some of the popular roles that are outsourc</w:t>
        </w:r>
        <w:r w:rsidR="003B13F6" w:rsidRPr="003B13F6">
          <w:rPr>
            <w:rStyle w:val="Hyperlink"/>
          </w:rPr>
          <w:t>e</w:t>
        </w:r>
        <w:r w:rsidR="003B13F6" w:rsidRPr="003B13F6">
          <w:rPr>
            <w:rStyle w:val="Hyperlink"/>
          </w:rPr>
          <w:t>d.</w:t>
        </w:r>
      </w:hyperlink>
    </w:p>
    <w:p w:rsidR="001D1DA8" w:rsidRDefault="001D1DA8" w:rsidP="009348A2"/>
    <w:p w:rsidR="003B13F6" w:rsidRDefault="003B13F6" w:rsidP="009348A2"/>
    <w:p w:rsidR="003B13F6" w:rsidRPr="00F7192C" w:rsidRDefault="003B13F6" w:rsidP="003B13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2</w:t>
      </w:r>
      <w:r w:rsidRPr="00F7192C">
        <w:rPr>
          <w:b/>
          <w:sz w:val="24"/>
          <w:szCs w:val="24"/>
          <w:u w:val="single"/>
        </w:rPr>
        <w:t xml:space="preserve">. </w:t>
      </w:r>
      <w:r w:rsidR="005F4E9B">
        <w:rPr>
          <w:b/>
          <w:sz w:val="24"/>
          <w:szCs w:val="24"/>
          <w:u w:val="single"/>
        </w:rPr>
        <w:t>Choose a reliable V</w:t>
      </w:r>
      <w:r w:rsidR="004D2DE7">
        <w:rPr>
          <w:b/>
          <w:sz w:val="24"/>
          <w:szCs w:val="24"/>
          <w:u w:val="single"/>
        </w:rPr>
        <w:t xml:space="preserve">irtual </w:t>
      </w:r>
      <w:r w:rsidR="005F4E9B">
        <w:rPr>
          <w:b/>
          <w:sz w:val="24"/>
          <w:szCs w:val="24"/>
          <w:u w:val="single"/>
        </w:rPr>
        <w:t>S</w:t>
      </w:r>
      <w:r w:rsidR="004D2DE7">
        <w:rPr>
          <w:b/>
          <w:sz w:val="24"/>
          <w:szCs w:val="24"/>
          <w:u w:val="single"/>
        </w:rPr>
        <w:t>taff provider</w:t>
      </w:r>
    </w:p>
    <w:p w:rsidR="003B13F6" w:rsidRDefault="001D1DA8" w:rsidP="003B13F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274320</wp:posOffset>
            </wp:positionV>
            <wp:extent cx="3076575" cy="1771650"/>
            <wp:effectExtent l="19050" t="0" r="9525" b="0"/>
            <wp:wrapThrough wrapText="bothSides">
              <wp:wrapPolygon edited="0">
                <wp:start x="-134" y="0"/>
                <wp:lineTo x="-134" y="21368"/>
                <wp:lineTo x="21667" y="21368"/>
                <wp:lineTo x="21667" y="0"/>
                <wp:lineTo x="-134" y="0"/>
              </wp:wrapPolygon>
            </wp:wrapThrough>
            <wp:docPr id="9" name="Picture 9" descr="Image result for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genc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E9B">
        <w:t xml:space="preserve">A good virtual employee provider will help you work things out, and stream line your plans for you, and handle almost everything for you – from selecting the most suitable candidates, to training them and getting you started. Keep in mind </w:t>
      </w:r>
      <w:r w:rsidR="004D2DE7">
        <w:t xml:space="preserve">that each agency has its strength, and its pros and cons. For example, if you run a chip designing company, and you want virtual engineers to do some of your design work, you can choose </w:t>
      </w:r>
      <w:r w:rsidR="005F4E9B">
        <w:t xml:space="preserve">a firm like </w:t>
      </w:r>
      <w:proofErr w:type="spellStart"/>
      <w:r w:rsidR="004D2DE7">
        <w:t>Ulkasemi</w:t>
      </w:r>
      <w:proofErr w:type="spellEnd"/>
      <w:r w:rsidR="004D2DE7">
        <w:t>. Similarly, if you want to outsource your back offic</w:t>
      </w:r>
      <w:r w:rsidR="005F4E9B">
        <w:t xml:space="preserve">e tasks or web related work, </w:t>
      </w:r>
      <w:proofErr w:type="spellStart"/>
      <w:r w:rsidR="005F4E9B">
        <w:t>MyVirtual</w:t>
      </w:r>
      <w:r w:rsidR="004D2DE7">
        <w:t>People</w:t>
      </w:r>
      <w:proofErr w:type="spellEnd"/>
      <w:r w:rsidR="004D2DE7">
        <w:t xml:space="preserve"> would be the ideal option, as they have been doing it for years and specializes on handling such work. </w:t>
      </w:r>
    </w:p>
    <w:p w:rsidR="006A4BBD" w:rsidRDefault="006A4BBD" w:rsidP="003B13F6"/>
    <w:p w:rsidR="006A4BBD" w:rsidRPr="006A4BBD" w:rsidRDefault="006A4BBD" w:rsidP="003B13F6">
      <w:pPr>
        <w:rPr>
          <w:b/>
          <w:sz w:val="24"/>
          <w:szCs w:val="24"/>
          <w:u w:val="single"/>
        </w:rPr>
      </w:pPr>
      <w:r w:rsidRPr="006A4BBD">
        <w:rPr>
          <w:b/>
          <w:sz w:val="24"/>
          <w:szCs w:val="24"/>
          <w:u w:val="single"/>
        </w:rPr>
        <w:t xml:space="preserve">3. Start working with your </w:t>
      </w:r>
      <w:r w:rsidR="00782DFE">
        <w:rPr>
          <w:b/>
          <w:sz w:val="24"/>
          <w:szCs w:val="24"/>
          <w:u w:val="single"/>
        </w:rPr>
        <w:t>V</w:t>
      </w:r>
      <w:r w:rsidRPr="006A4BBD">
        <w:rPr>
          <w:b/>
          <w:sz w:val="24"/>
          <w:szCs w:val="24"/>
          <w:u w:val="single"/>
        </w:rPr>
        <w:t xml:space="preserve">irtual </w:t>
      </w:r>
      <w:r w:rsidR="00782DFE">
        <w:rPr>
          <w:b/>
          <w:sz w:val="24"/>
          <w:szCs w:val="24"/>
          <w:u w:val="single"/>
        </w:rPr>
        <w:t>Employees</w:t>
      </w:r>
      <w:r w:rsidRPr="006A4BBD">
        <w:rPr>
          <w:b/>
          <w:sz w:val="24"/>
          <w:szCs w:val="24"/>
          <w:u w:val="single"/>
        </w:rPr>
        <w:t>!</w:t>
      </w:r>
    </w:p>
    <w:p w:rsidR="00CA1AA4" w:rsidRDefault="001D1DA8" w:rsidP="009348A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117475</wp:posOffset>
            </wp:positionV>
            <wp:extent cx="3019425" cy="1609725"/>
            <wp:effectExtent l="19050" t="0" r="9525" b="0"/>
            <wp:wrapThrough wrapText="bothSides">
              <wp:wrapPolygon edited="0">
                <wp:start x="-136" y="0"/>
                <wp:lineTo x="-136" y="21472"/>
                <wp:lineTo x="21668" y="21472"/>
                <wp:lineTo x="21668" y="0"/>
                <wp:lineTo x="-136" y="0"/>
              </wp:wrapPolygon>
            </wp:wrapThrough>
            <wp:docPr id="12" name="Picture 12" descr="Image result for virtual assi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virtual assista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DFE">
        <w:t>Your virtual employee provider will usually give you direct access to your virtual employees. This enables you to</w:t>
      </w:r>
      <w:r w:rsidR="00CA1AA4">
        <w:t xml:space="preserve"> have full control of the work being done, and delegate instructions directly as opposed to going through a middle man. </w:t>
      </w:r>
    </w:p>
    <w:p w:rsidR="00CA1AA4" w:rsidRDefault="006A4BBD" w:rsidP="009348A2">
      <w:r>
        <w:t>Keep communication channels open all the time to make it easy to contact each other efficiently</w:t>
      </w:r>
      <w:r w:rsidR="00CA1AA4">
        <w:t xml:space="preserve">, using tools like Email, Skype, Video Call, and various other online tools, a good Advisor at a good Virtual Employee provider will guide you on all this. </w:t>
      </w:r>
    </w:p>
    <w:p w:rsidR="003B13F6" w:rsidRPr="00F7192C" w:rsidRDefault="006A4BBD" w:rsidP="009348A2">
      <w:r>
        <w:t xml:space="preserve">Also, let your employees know what you expect from them, so that they can prepare themselves to contribute to your business. And that's </w:t>
      </w:r>
      <w:r w:rsidR="00CA1AA4">
        <w:t xml:space="preserve">pretty much </w:t>
      </w:r>
      <w:r>
        <w:t xml:space="preserve">it! </w:t>
      </w:r>
      <w:r w:rsidR="00CA1AA4">
        <w:t>Not hard at all right</w:t>
      </w:r>
      <w:bookmarkStart w:id="0" w:name="_GoBack"/>
      <w:bookmarkEnd w:id="0"/>
      <w:r>
        <w:t>?</w:t>
      </w:r>
    </w:p>
    <w:sectPr w:rsidR="003B13F6" w:rsidRPr="00F7192C" w:rsidSect="00DC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A2"/>
    <w:rsid w:val="0018333D"/>
    <w:rsid w:val="001D1DA8"/>
    <w:rsid w:val="002A0C40"/>
    <w:rsid w:val="003B13F6"/>
    <w:rsid w:val="004D2DE7"/>
    <w:rsid w:val="005F4B41"/>
    <w:rsid w:val="005F4E9B"/>
    <w:rsid w:val="006A4BBD"/>
    <w:rsid w:val="00782DFE"/>
    <w:rsid w:val="009348A2"/>
    <w:rsid w:val="00C71B1F"/>
    <w:rsid w:val="00CA1AA4"/>
    <w:rsid w:val="00DC304C"/>
    <w:rsid w:val="00F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3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A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F4E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3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A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F4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yvirtualpeople.com/jobs-you-can-outsource-to-virtual-employee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rob at staffindia</cp:lastModifiedBy>
  <cp:revision>6</cp:revision>
  <dcterms:created xsi:type="dcterms:W3CDTF">2019-04-10T12:40:00Z</dcterms:created>
  <dcterms:modified xsi:type="dcterms:W3CDTF">2019-04-10T12:50:00Z</dcterms:modified>
</cp:coreProperties>
</file>